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57A277B9" w:rsidR="0019023A" w:rsidRPr="0019023A" w:rsidRDefault="00C920E2"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Pr>
          <w:rFonts w:eastAsia="Calibri"/>
          <w:color w:val="0070C0"/>
          <w:sz w:val="22"/>
          <w:szCs w:val="22"/>
        </w:rPr>
        <w:t>Pirkimo sąlygų</w:t>
      </w:r>
      <w:r w:rsidR="0019023A">
        <w:rPr>
          <w:rFonts w:eastAsia="Calibri"/>
          <w:color w:val="0070C0"/>
          <w:sz w:val="22"/>
          <w:szCs w:val="22"/>
        </w:rPr>
        <w:t xml:space="preserve"> </w:t>
      </w:r>
      <w:r>
        <w:rPr>
          <w:rFonts w:eastAsia="Calibri"/>
          <w:color w:val="0070C0"/>
          <w:sz w:val="22"/>
          <w:szCs w:val="22"/>
          <w:lang w:val="en-US"/>
        </w:rPr>
        <w:t>2</w:t>
      </w:r>
      <w:r w:rsidR="00301112">
        <w:rPr>
          <w:rFonts w:eastAsia="Calibri"/>
          <w:color w:val="0070C0"/>
          <w:sz w:val="22"/>
          <w:szCs w:val="22"/>
        </w:rPr>
        <w:t>.4</w:t>
      </w:r>
      <w:r w:rsidR="0019023A" w:rsidRPr="0019023A">
        <w:rPr>
          <w:rFonts w:eastAsia="Calibri"/>
          <w:color w:val="0070C0"/>
          <w:sz w:val="22"/>
          <w:szCs w:val="22"/>
        </w:rPr>
        <w:t xml:space="preserve"> priedas „</w:t>
      </w:r>
      <w:r w:rsidR="00301112">
        <w:rPr>
          <w:rFonts w:eastAsia="Calibri"/>
          <w:color w:val="0070C0"/>
          <w:sz w:val="22"/>
          <w:szCs w:val="22"/>
        </w:rPr>
        <w:t>Techninė specifikacija</w:t>
      </w:r>
      <w:r w:rsidR="0019023A">
        <w:rPr>
          <w:rFonts w:eastAsia="Calibri"/>
          <w:color w:val="0070C0"/>
          <w:sz w:val="22"/>
          <w:szCs w:val="22"/>
        </w:rPr>
        <w:t xml:space="preserve"> </w:t>
      </w:r>
      <w:r>
        <w:rPr>
          <w:rFonts w:eastAsia="Calibri"/>
          <w:color w:val="0070C0"/>
          <w:sz w:val="22"/>
          <w:szCs w:val="22"/>
        </w:rPr>
        <w:t xml:space="preserve">Ketvirtai </w:t>
      </w:r>
      <w:r w:rsidR="0019023A">
        <w:rPr>
          <w:rFonts w:eastAsia="Calibri"/>
          <w:color w:val="0070C0"/>
          <w:sz w:val="22"/>
          <w:szCs w:val="22"/>
        </w:rPr>
        <w:t>(</w:t>
      </w:r>
      <w:r>
        <w:rPr>
          <w:rFonts w:eastAsia="Calibri"/>
          <w:color w:val="0070C0"/>
          <w:sz w:val="22"/>
          <w:szCs w:val="22"/>
        </w:rPr>
        <w:t>4</w:t>
      </w:r>
      <w:r w:rsidR="0019023A">
        <w:rPr>
          <w:rFonts w:eastAsia="Calibri"/>
          <w:color w:val="0070C0"/>
          <w:sz w:val="22"/>
          <w:szCs w:val="22"/>
        </w:rPr>
        <w:t>) pirkimo daliai</w:t>
      </w:r>
      <w:r w:rsidR="0019023A"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1B3DB719" w14:textId="4E8DA860" w:rsidR="00C920E2" w:rsidRDefault="00C920E2" w:rsidP="00AC320E">
      <w:pPr>
        <w:jc w:val="center"/>
        <w:rPr>
          <w:b/>
          <w:sz w:val="22"/>
          <w:szCs w:val="22"/>
        </w:rPr>
      </w:pPr>
      <w:r>
        <w:rPr>
          <w:b/>
          <w:noProof/>
        </w:rPr>
        <w:drawing>
          <wp:inline distT="0" distB="0" distL="0" distR="0" wp14:anchorId="43306B82" wp14:editId="3399400E">
            <wp:extent cx="1530350" cy="438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5D07AA96" w14:textId="77777777" w:rsidR="00C920E2" w:rsidRDefault="00C920E2" w:rsidP="00AC320E">
      <w:pPr>
        <w:jc w:val="center"/>
        <w:rPr>
          <w:b/>
          <w:sz w:val="22"/>
          <w:szCs w:val="22"/>
        </w:rPr>
      </w:pPr>
    </w:p>
    <w:p w14:paraId="19F5D852" w14:textId="29A5E9D0" w:rsidR="00AC320E" w:rsidRDefault="00AC320E" w:rsidP="00AC320E">
      <w:pPr>
        <w:jc w:val="center"/>
        <w:rPr>
          <w:b/>
          <w:sz w:val="22"/>
          <w:szCs w:val="22"/>
        </w:rPr>
      </w:pPr>
      <w:r w:rsidRPr="00435785">
        <w:rPr>
          <w:b/>
          <w:sz w:val="22"/>
          <w:szCs w:val="22"/>
        </w:rPr>
        <w:t xml:space="preserve">TECHNINĖ SPECIFIKACIJA </w:t>
      </w:r>
      <w:r w:rsidR="008D2C30">
        <w:rPr>
          <w:b/>
          <w:sz w:val="22"/>
          <w:szCs w:val="22"/>
        </w:rPr>
        <w:t xml:space="preserve">4 </w:t>
      </w:r>
      <w:r w:rsidR="0019023A">
        <w:rPr>
          <w:b/>
          <w:sz w:val="22"/>
          <w:szCs w:val="22"/>
        </w:rPr>
        <w:t>(</w:t>
      </w:r>
      <w:r w:rsidR="008D2C30">
        <w:rPr>
          <w:b/>
          <w:sz w:val="22"/>
          <w:szCs w:val="22"/>
        </w:rPr>
        <w:t>KETVIRTAI</w:t>
      </w:r>
      <w:r w:rsidR="0019023A">
        <w:rPr>
          <w:b/>
          <w:sz w:val="22"/>
          <w:szCs w:val="22"/>
        </w:rPr>
        <w:t>) PIRKIMO DALIAI</w:t>
      </w:r>
    </w:p>
    <w:p w14:paraId="359F1E2E" w14:textId="77777777" w:rsidR="00301112" w:rsidRPr="00435785" w:rsidRDefault="00301112" w:rsidP="00AC320E">
      <w:pPr>
        <w:jc w:val="center"/>
        <w:rPr>
          <w:b/>
          <w:sz w:val="22"/>
          <w:szCs w:val="22"/>
        </w:rPr>
      </w:pPr>
    </w:p>
    <w:p w14:paraId="07788FA5" w14:textId="4AD8825F" w:rsidR="00AC320E" w:rsidRPr="00435785" w:rsidRDefault="00301112" w:rsidP="00AC320E">
      <w:pPr>
        <w:jc w:val="center"/>
        <w:rPr>
          <w:b/>
          <w:sz w:val="22"/>
          <w:szCs w:val="22"/>
        </w:rPr>
      </w:pPr>
      <w:r w:rsidRPr="00301112">
        <w:rPr>
          <w:b/>
          <w:bCs/>
          <w:sz w:val="22"/>
          <w:szCs w:val="22"/>
        </w:rPr>
        <w:t>DUOMENŲ SAUGOJIMO, TINKLO IR INFRASTRUKTŪROS MAZGAI</w:t>
      </w:r>
    </w:p>
    <w:p w14:paraId="56B3BFA4" w14:textId="71E5900C" w:rsidR="00C51F4F" w:rsidRPr="00CB1DCC" w:rsidRDefault="00C51F4F" w:rsidP="00301112">
      <w:pPr>
        <w:spacing w:before="100" w:beforeAutospacing="1" w:after="100" w:afterAutospacing="1"/>
        <w:ind w:firstLine="567"/>
        <w:jc w:val="both"/>
        <w:rPr>
          <w:rFonts w:eastAsia="Calibri"/>
          <w:color w:val="000000"/>
        </w:rPr>
      </w:pPr>
      <w:r w:rsidRPr="00C51F4F">
        <w:rPr>
          <w:rFonts w:eastAsia="Calibri"/>
          <w:color w:val="000000"/>
        </w:rPr>
        <w:t>Šiuo metu VšĮ Vilniaus Gedimino technikos universitetas (toliau – perkančioji organizacija) jau yra įsigijusi duomenų apdorojimui ir saugojimui skirtą platformą, paremtą aukšto našumo skaičiavimo resursais (2025 m. vasario 7 d. viešojo pirkimų sutartis Nr.10.13-2025-678). Ši platforma  apima 4 CPU skaičiavimo mazgus, 2 A tipo GPU skaičiavimo mazgus, 1 B tipo GPU skaičiavimo mazgas, 1 AI skaičiavimo mazgas, didelės talpos duomenų saugyklą, tinklo ir IT infrastruktūrą. Esami ištekliai neatitinka augančių mokslo, tyrimų ir verslo bendradarbiavimo poreikių, todėl platforma plečiama papildomais CPU, GPU ir AI skaičiavimo mazgais, duomenų saugojimo saugykla, tinklo ir IT infrastruktūra. Tai būtina norint užtikrinti pakankamą skaičiavimo pajėgumą sudėtingoms užduotims atlikti. Svarbu, kad šis išplėtimas būtų sklandžiai integruotas į esamą duomenų apdorojimo ir saugojimo platformą, užtikrinant visišką atgalinį ir tolesnį suderinamumą su aparatine įranga, programine įranga ir valdymo aplinkomis. Visi komponentai turi atitikti institucinius ir ES reikalavimus dėl saugumo ir tvarumo, įskaitant tiekėjo garantiją. Platformos plėtra, vykdoma kaip antrosios, pilnai integruojamos platformos įsigijimas, kuri bus sujungta su jau turima. Kadangi platformos plėtrą sudaro keturios tarpusavyje suderintos posistemės,  pirkimas išskaidytas į keturias pirkimo dalis, atitinkančias įrangos komplektus:</w:t>
      </w:r>
      <w:r w:rsidR="002A4B4D">
        <w:rPr>
          <w:rFonts w:eastAsia="Calibri"/>
          <w:color w:val="000000"/>
        </w:rPr>
        <w:t xml:space="preserve"> </w:t>
      </w:r>
      <w:r w:rsidRPr="00C51F4F">
        <w:rPr>
          <w:rFonts w:eastAsia="Calibri"/>
          <w:color w:val="000000"/>
        </w:rPr>
        <w:t>CPU, GPU, AI posistemėmis ir IT infrastruktūros sistema.</w:t>
      </w:r>
    </w:p>
    <w:p w14:paraId="78828919" w14:textId="2F291048" w:rsidR="00AC320E" w:rsidRPr="00435785" w:rsidRDefault="00AC320E" w:rsidP="00AC320E">
      <w:pPr>
        <w:rPr>
          <w:b/>
          <w:sz w:val="22"/>
          <w:szCs w:val="22"/>
        </w:rPr>
      </w:pPr>
    </w:p>
    <w:p w14:paraId="42D2741A" w14:textId="77777777" w:rsidR="00AC320E" w:rsidRPr="00435785" w:rsidRDefault="00AC320E" w:rsidP="00ED2B3C">
      <w:pPr>
        <w:pStyle w:val="ListParagraph"/>
        <w:numPr>
          <w:ilvl w:val="0"/>
          <w:numId w:val="1"/>
        </w:numPr>
        <w:rPr>
          <w:b/>
          <w:sz w:val="22"/>
          <w:szCs w:val="22"/>
        </w:rPr>
      </w:pPr>
      <w:r w:rsidRPr="00435785">
        <w:rPr>
          <w:b/>
          <w:sz w:val="22"/>
          <w:szCs w:val="22"/>
        </w:rPr>
        <w:t>PIRKIMO OBJEKTAS</w:t>
      </w:r>
    </w:p>
    <w:p w14:paraId="75354762" w14:textId="73E3F9AD" w:rsidR="00301112" w:rsidRDefault="008D366D" w:rsidP="00ED2B3C">
      <w:pPr>
        <w:pStyle w:val="ListParagraph"/>
        <w:numPr>
          <w:ilvl w:val="1"/>
          <w:numId w:val="1"/>
        </w:numPr>
        <w:jc w:val="both"/>
        <w:rPr>
          <w:bCs/>
          <w:sz w:val="22"/>
          <w:szCs w:val="22"/>
        </w:rPr>
      </w:pPr>
      <w:r w:rsidRPr="00435785">
        <w:rPr>
          <w:bCs/>
          <w:sz w:val="22"/>
          <w:szCs w:val="22"/>
        </w:rPr>
        <w:t xml:space="preserve"> </w:t>
      </w:r>
      <w:r w:rsidR="007045E3" w:rsidRPr="00435785">
        <w:rPr>
          <w:b/>
          <w:sz w:val="22"/>
          <w:szCs w:val="22"/>
        </w:rPr>
        <w:t>Pirkimo objektas</w:t>
      </w:r>
      <w:r w:rsidR="007045E3" w:rsidRPr="00435785">
        <w:rPr>
          <w:bCs/>
          <w:sz w:val="22"/>
          <w:szCs w:val="22"/>
        </w:rPr>
        <w:t xml:space="preserve"> – </w:t>
      </w:r>
      <w:r w:rsidR="00B813CB" w:rsidRPr="00B813CB">
        <w:rPr>
          <w:bCs/>
          <w:sz w:val="22"/>
          <w:szCs w:val="22"/>
        </w:rPr>
        <w:t>IT infrastruktūros sistema</w:t>
      </w:r>
      <w:r w:rsidR="00B813CB">
        <w:rPr>
          <w:bCs/>
          <w:sz w:val="22"/>
          <w:szCs w:val="22"/>
        </w:rPr>
        <w:t xml:space="preserve"> (</w:t>
      </w:r>
      <w:r w:rsidR="00301112" w:rsidRPr="00B813CB">
        <w:rPr>
          <w:sz w:val="22"/>
          <w:szCs w:val="22"/>
        </w:rPr>
        <w:t>Duomenų saugojimo, tinklo ir infrastruktūros mazgai</w:t>
      </w:r>
      <w:r w:rsidR="00301112" w:rsidRPr="00435785" w:rsidDel="00301112">
        <w:rPr>
          <w:bCs/>
          <w:sz w:val="22"/>
          <w:szCs w:val="22"/>
        </w:rPr>
        <w:t xml:space="preserve"> </w:t>
      </w:r>
      <w:r w:rsidR="007045E3" w:rsidRPr="00435785">
        <w:rPr>
          <w:bCs/>
          <w:sz w:val="22"/>
          <w:szCs w:val="22"/>
        </w:rPr>
        <w:t>(toliau –Įranga)</w:t>
      </w:r>
      <w:r w:rsidR="00B813CB">
        <w:rPr>
          <w:bCs/>
          <w:sz w:val="22"/>
          <w:szCs w:val="22"/>
        </w:rPr>
        <w:t>)</w:t>
      </w:r>
      <w:r w:rsidR="007045E3" w:rsidRPr="00435785">
        <w:rPr>
          <w:bCs/>
          <w:sz w:val="22"/>
          <w:szCs w:val="22"/>
        </w:rPr>
        <w:t>.</w:t>
      </w:r>
    </w:p>
    <w:p w14:paraId="4CD8D6AD" w14:textId="218B39CE" w:rsidR="00AC320E" w:rsidRPr="00301112" w:rsidRDefault="00AC320E" w:rsidP="00ED2B3C">
      <w:pPr>
        <w:pStyle w:val="ListParagraph"/>
        <w:numPr>
          <w:ilvl w:val="1"/>
          <w:numId w:val="1"/>
        </w:numPr>
        <w:jc w:val="both"/>
        <w:rPr>
          <w:bCs/>
          <w:sz w:val="22"/>
          <w:szCs w:val="22"/>
        </w:rPr>
      </w:pPr>
      <w:r w:rsidRPr="00301112">
        <w:rPr>
          <w:b/>
          <w:sz w:val="22"/>
          <w:szCs w:val="22"/>
        </w:rPr>
        <w:t>Kiekis</w:t>
      </w:r>
      <w:r w:rsidRPr="00301112">
        <w:rPr>
          <w:bCs/>
          <w:sz w:val="22"/>
          <w:szCs w:val="22"/>
        </w:rPr>
        <w:t xml:space="preserve"> – 1 komplektas.</w:t>
      </w:r>
    </w:p>
    <w:p w14:paraId="37D46054" w14:textId="77777777" w:rsidR="00301112" w:rsidRDefault="008D2D7E" w:rsidP="00ED2B3C">
      <w:pPr>
        <w:pStyle w:val="ListParagraph"/>
        <w:numPr>
          <w:ilvl w:val="1"/>
          <w:numId w:val="1"/>
        </w:numPr>
        <w:jc w:val="both"/>
        <w:rPr>
          <w:sz w:val="22"/>
          <w:szCs w:val="22"/>
        </w:rPr>
      </w:pPr>
      <w:r w:rsidRPr="00435785">
        <w:rPr>
          <w:b/>
          <w:sz w:val="22"/>
          <w:szCs w:val="22"/>
        </w:rPr>
        <w:t>P</w:t>
      </w:r>
      <w:r w:rsidR="008D366D" w:rsidRPr="00435785">
        <w:rPr>
          <w:b/>
          <w:sz w:val="22"/>
          <w:szCs w:val="22"/>
        </w:rPr>
        <w:t>rekių p</w:t>
      </w:r>
      <w:r w:rsidRPr="00435785">
        <w:rPr>
          <w:b/>
          <w:sz w:val="22"/>
          <w:szCs w:val="22"/>
        </w:rPr>
        <w:t>ristatymo adresas:</w:t>
      </w:r>
      <w:r w:rsidRPr="00435785">
        <w:rPr>
          <w:sz w:val="22"/>
          <w:szCs w:val="22"/>
        </w:rPr>
        <w:t xml:space="preserve"> VILNIUS TECH Informacinių technologijų ir sistemų centras, Saulėtekio rūmų I laboratorinio korpuso 3</w:t>
      </w:r>
      <w:r w:rsidR="00F26E76" w:rsidRPr="00435785">
        <w:rPr>
          <w:sz w:val="22"/>
          <w:szCs w:val="22"/>
        </w:rPr>
        <w:t>18</w:t>
      </w:r>
      <w:r w:rsidRPr="00435785">
        <w:rPr>
          <w:sz w:val="22"/>
          <w:szCs w:val="22"/>
        </w:rPr>
        <w:t xml:space="preserve"> kab., Saulėtekio al. 11, Vilnius.</w:t>
      </w:r>
    </w:p>
    <w:p w14:paraId="6BEDA893" w14:textId="77777777" w:rsidR="00301112" w:rsidRDefault="008D366D" w:rsidP="00ED2B3C">
      <w:pPr>
        <w:pStyle w:val="ListParagraph"/>
        <w:numPr>
          <w:ilvl w:val="1"/>
          <w:numId w:val="1"/>
        </w:numPr>
        <w:jc w:val="both"/>
        <w:rPr>
          <w:sz w:val="22"/>
          <w:szCs w:val="22"/>
        </w:rPr>
      </w:pPr>
      <w:r w:rsidRPr="00301112">
        <w:rPr>
          <w:b/>
          <w:bCs/>
          <w:sz w:val="22"/>
          <w:szCs w:val="22"/>
          <w:lang w:eastAsia="en-US"/>
        </w:rPr>
        <w:t>Prekių pristatymo termina</w:t>
      </w:r>
      <w:r w:rsidR="00403B21" w:rsidRPr="00301112">
        <w:rPr>
          <w:b/>
          <w:bCs/>
          <w:sz w:val="22"/>
          <w:szCs w:val="22"/>
          <w:lang w:eastAsia="en-US"/>
        </w:rPr>
        <w:t>i</w:t>
      </w:r>
      <w:r w:rsidRPr="00301112">
        <w:rPr>
          <w:sz w:val="22"/>
          <w:szCs w:val="22"/>
          <w:lang w:eastAsia="en-US"/>
        </w:rPr>
        <w:t xml:space="preserve">: </w:t>
      </w:r>
    </w:p>
    <w:p w14:paraId="24D0D82A" w14:textId="77777777" w:rsidR="00301112" w:rsidRDefault="006A6107" w:rsidP="00ED2B3C">
      <w:pPr>
        <w:pStyle w:val="ListParagraph"/>
        <w:numPr>
          <w:ilvl w:val="2"/>
          <w:numId w:val="1"/>
        </w:numPr>
        <w:jc w:val="both"/>
        <w:rPr>
          <w:sz w:val="22"/>
          <w:szCs w:val="22"/>
        </w:rPr>
      </w:pPr>
      <w:r w:rsidRPr="00301112">
        <w:rPr>
          <w:sz w:val="22"/>
          <w:szCs w:val="22"/>
          <w:lang w:eastAsia="en-US"/>
        </w:rPr>
        <w:t>Į</w:t>
      </w:r>
      <w:r w:rsidR="00827A5B" w:rsidRPr="00301112">
        <w:rPr>
          <w:sz w:val="22"/>
          <w:szCs w:val="22"/>
          <w:lang w:eastAsia="en-US"/>
        </w:rPr>
        <w:t>rang</w:t>
      </w:r>
      <w:r w:rsidR="006679DD" w:rsidRPr="00301112">
        <w:rPr>
          <w:sz w:val="22"/>
          <w:szCs w:val="22"/>
          <w:lang w:eastAsia="en-US"/>
        </w:rPr>
        <w:t>os komplektas</w:t>
      </w:r>
      <w:r w:rsidR="008D366D" w:rsidRPr="00301112">
        <w:rPr>
          <w:sz w:val="22"/>
          <w:szCs w:val="22"/>
          <w:lang w:eastAsia="en-US"/>
        </w:rPr>
        <w:t xml:space="preserve"> turi būti </w:t>
      </w:r>
      <w:r w:rsidR="00827A5B" w:rsidRPr="00301112">
        <w:rPr>
          <w:sz w:val="22"/>
          <w:szCs w:val="22"/>
          <w:lang w:eastAsia="en-US"/>
        </w:rPr>
        <w:t>pristaty</w:t>
      </w:r>
      <w:r w:rsidR="008D366D" w:rsidRPr="00301112">
        <w:rPr>
          <w:sz w:val="22"/>
          <w:szCs w:val="22"/>
          <w:lang w:eastAsia="en-US"/>
        </w:rPr>
        <w:t>ta</w:t>
      </w:r>
      <w:r w:rsidR="006679DD" w:rsidRPr="00301112">
        <w:rPr>
          <w:sz w:val="22"/>
          <w:szCs w:val="22"/>
          <w:lang w:eastAsia="en-US"/>
        </w:rPr>
        <w:t>s</w:t>
      </w:r>
      <w:r w:rsidR="00827A5B" w:rsidRPr="00301112">
        <w:rPr>
          <w:sz w:val="22"/>
          <w:szCs w:val="22"/>
          <w:lang w:eastAsia="en-US"/>
        </w:rPr>
        <w:t>, sukonfigūr</w:t>
      </w:r>
      <w:r w:rsidR="008D366D" w:rsidRPr="00301112">
        <w:rPr>
          <w:sz w:val="22"/>
          <w:szCs w:val="22"/>
          <w:lang w:eastAsia="en-US"/>
        </w:rPr>
        <w:t>uota</w:t>
      </w:r>
      <w:r w:rsidR="006679DD" w:rsidRPr="00301112">
        <w:rPr>
          <w:sz w:val="22"/>
          <w:szCs w:val="22"/>
          <w:lang w:eastAsia="en-US"/>
        </w:rPr>
        <w:t>s</w:t>
      </w:r>
      <w:r w:rsidR="00403B21" w:rsidRPr="00301112">
        <w:rPr>
          <w:sz w:val="22"/>
          <w:szCs w:val="22"/>
          <w:lang w:eastAsia="en-US"/>
        </w:rPr>
        <w:t xml:space="preserve"> ir</w:t>
      </w:r>
      <w:r w:rsidR="00827A5B" w:rsidRPr="00301112">
        <w:rPr>
          <w:sz w:val="22"/>
          <w:szCs w:val="22"/>
          <w:lang w:eastAsia="en-US"/>
        </w:rPr>
        <w:t xml:space="preserve"> paruoš</w:t>
      </w:r>
      <w:r w:rsidR="00403B21" w:rsidRPr="00301112">
        <w:rPr>
          <w:sz w:val="22"/>
          <w:szCs w:val="22"/>
          <w:lang w:eastAsia="en-US"/>
        </w:rPr>
        <w:t>t</w:t>
      </w:r>
      <w:r w:rsidRPr="00301112">
        <w:rPr>
          <w:sz w:val="22"/>
          <w:szCs w:val="22"/>
          <w:lang w:eastAsia="en-US"/>
        </w:rPr>
        <w:t>a</w:t>
      </w:r>
      <w:r w:rsidR="006679DD" w:rsidRPr="00301112">
        <w:rPr>
          <w:sz w:val="22"/>
          <w:szCs w:val="22"/>
          <w:lang w:eastAsia="en-US"/>
        </w:rPr>
        <w:t>s</w:t>
      </w:r>
      <w:r w:rsidR="00827A5B" w:rsidRPr="00301112">
        <w:rPr>
          <w:sz w:val="22"/>
          <w:szCs w:val="22"/>
          <w:lang w:eastAsia="en-US"/>
        </w:rPr>
        <w:t xml:space="preserve"> darbui </w:t>
      </w:r>
      <w:r w:rsidR="00403B21" w:rsidRPr="00301112">
        <w:rPr>
          <w:sz w:val="22"/>
          <w:szCs w:val="22"/>
          <w:lang w:eastAsia="en-US"/>
        </w:rPr>
        <w:t>- ne vėliau kaip</w:t>
      </w:r>
      <w:r w:rsidR="00827A5B" w:rsidRPr="00301112">
        <w:rPr>
          <w:sz w:val="22"/>
          <w:szCs w:val="22"/>
          <w:lang w:eastAsia="en-US"/>
        </w:rPr>
        <w:t xml:space="preserve"> per 60 k</w:t>
      </w:r>
      <w:r w:rsidR="008D366D" w:rsidRPr="00301112">
        <w:rPr>
          <w:sz w:val="22"/>
          <w:szCs w:val="22"/>
          <w:lang w:eastAsia="en-US"/>
        </w:rPr>
        <w:t>alendori</w:t>
      </w:r>
      <w:r w:rsidR="00403B21" w:rsidRPr="00301112">
        <w:rPr>
          <w:sz w:val="22"/>
          <w:szCs w:val="22"/>
          <w:lang w:eastAsia="en-US"/>
        </w:rPr>
        <w:t>nių dienų nuo sutarties įsigaliojimo dienos</w:t>
      </w:r>
      <w:r w:rsidR="00827A5B" w:rsidRPr="00301112">
        <w:rPr>
          <w:sz w:val="22"/>
          <w:szCs w:val="22"/>
          <w:lang w:eastAsia="en-US"/>
        </w:rPr>
        <w:t>.</w:t>
      </w:r>
      <w:r w:rsidR="002C5910" w:rsidRPr="00301112">
        <w:rPr>
          <w:sz w:val="22"/>
          <w:szCs w:val="22"/>
          <w:lang w:eastAsia="en-US"/>
        </w:rPr>
        <w:t xml:space="preserve"> Į šį terminą įskaičiuotas prekių paruošimas darbui (montavimas, diegimas, paleidimas, funkcionalumo patikrinimas ir perkančiosios organizacijos darbuotojų apmokymas)</w:t>
      </w:r>
    </w:p>
    <w:p w14:paraId="7FCEB491" w14:textId="0D843ACF" w:rsidR="008D2D7E" w:rsidRPr="00301112" w:rsidRDefault="00E21094" w:rsidP="00ED2B3C">
      <w:pPr>
        <w:pStyle w:val="ListParagraph"/>
        <w:numPr>
          <w:ilvl w:val="2"/>
          <w:numId w:val="1"/>
        </w:numPr>
        <w:jc w:val="both"/>
        <w:rPr>
          <w:sz w:val="22"/>
          <w:szCs w:val="22"/>
        </w:rPr>
      </w:pPr>
      <w:r w:rsidRPr="00301112">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7045E3" w:rsidRPr="00301112">
        <w:rPr>
          <w:sz w:val="22"/>
          <w:szCs w:val="22"/>
        </w:rPr>
        <w:t>3</w:t>
      </w:r>
      <w:r w:rsidRPr="00301112">
        <w:rPr>
          <w:sz w:val="22"/>
          <w:szCs w:val="22"/>
        </w:rPr>
        <w:t xml:space="preserve"> (</w:t>
      </w:r>
      <w:r w:rsidR="007045E3" w:rsidRPr="00301112">
        <w:rPr>
          <w:sz w:val="22"/>
          <w:szCs w:val="22"/>
        </w:rPr>
        <w:t>tris</w:t>
      </w:r>
      <w:r w:rsidRPr="00301112">
        <w:rPr>
          <w:sz w:val="22"/>
          <w:szCs w:val="22"/>
        </w:rPr>
        <w:t>) perkančiosios organizacijos darbuotojus darbui su Įranga. Mokymai (angl. knowledge transfer) turi trukti ne mažiau kaip 10 akademinių valandų.“</w:t>
      </w:r>
    </w:p>
    <w:p w14:paraId="21C30ED4" w14:textId="77777777" w:rsidR="008D2C30" w:rsidRPr="00435785" w:rsidRDefault="008D2C30" w:rsidP="008D2D7E">
      <w:pPr>
        <w:rPr>
          <w:bCs/>
          <w:sz w:val="22"/>
          <w:szCs w:val="22"/>
        </w:rPr>
      </w:pPr>
    </w:p>
    <w:p w14:paraId="52A245CB" w14:textId="2AB51672" w:rsidR="00AC320E" w:rsidRPr="00435785" w:rsidRDefault="00AC320E" w:rsidP="00ED2B3C">
      <w:pPr>
        <w:pStyle w:val="ListParagraph"/>
        <w:numPr>
          <w:ilvl w:val="0"/>
          <w:numId w:val="1"/>
        </w:numPr>
        <w:rPr>
          <w:b/>
          <w:sz w:val="22"/>
          <w:szCs w:val="22"/>
        </w:rPr>
      </w:pPr>
      <w:r w:rsidRPr="00435785">
        <w:rPr>
          <w:b/>
          <w:sz w:val="22"/>
          <w:szCs w:val="22"/>
        </w:rPr>
        <w:lastRenderedPageBreak/>
        <w:t>REIKALAVIMAI</w:t>
      </w:r>
      <w:r w:rsidR="00FA2A8A">
        <w:rPr>
          <w:b/>
          <w:sz w:val="22"/>
          <w:szCs w:val="22"/>
        </w:rPr>
        <w:t xml:space="preserve"> PIRKIMO OBJEKTUI</w:t>
      </w:r>
      <w:r w:rsidRPr="00435785">
        <w:rPr>
          <w:b/>
          <w:sz w:val="22"/>
          <w:szCs w:val="22"/>
        </w:rPr>
        <w:t>:</w:t>
      </w:r>
    </w:p>
    <w:p w14:paraId="6235B394" w14:textId="696C3A7D" w:rsidR="00DA14CC" w:rsidRDefault="00360B42" w:rsidP="00ED2B3C">
      <w:pPr>
        <w:pStyle w:val="ListParagraph"/>
        <w:numPr>
          <w:ilvl w:val="1"/>
          <w:numId w:val="1"/>
        </w:numPr>
        <w:jc w:val="both"/>
        <w:rPr>
          <w:sz w:val="22"/>
          <w:szCs w:val="22"/>
        </w:rPr>
      </w:pPr>
      <w:r w:rsidRPr="006A2F34">
        <w:rPr>
          <w:b/>
          <w:bCs/>
          <w:sz w:val="22"/>
          <w:szCs w:val="22"/>
        </w:rPr>
        <w:t>Kartu su pasiūlymu turi būti pateikta:</w:t>
      </w:r>
      <w:r w:rsidRPr="006A2F34">
        <w:rPr>
          <w:i/>
          <w:iCs/>
          <w:sz w:val="22"/>
          <w:szCs w:val="22"/>
        </w:rPr>
        <w:t xml:space="preserve"> </w:t>
      </w:r>
      <w:r w:rsidR="00B813CB">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brošiūros</w:t>
      </w:r>
      <w:r w:rsidR="006679DD">
        <w:rPr>
          <w:sz w:val="22"/>
          <w:szCs w:val="22"/>
        </w:rPr>
        <w:t xml:space="preserve"> </w:t>
      </w:r>
      <w:r w:rsidR="00DA14CC">
        <w:rPr>
          <w:sz w:val="22"/>
          <w:szCs w:val="22"/>
        </w:rPr>
        <w:t>ir pan. pdf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 xml:space="preserve">Jeigu gamintojo pateiktuose techniniuose </w:t>
      </w:r>
      <w:r w:rsidR="008C64EF" w:rsidRPr="008C64EF">
        <w:rPr>
          <w:bCs/>
          <w:sz w:val="22"/>
          <w:szCs w:val="22"/>
        </w:rPr>
        <w:t xml:space="preserve">ir (ar) kituose lygiaverčiuose </w:t>
      </w:r>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4AB28530" w:rsidR="004027A9" w:rsidRDefault="00AC320E" w:rsidP="00ED2B3C">
      <w:pPr>
        <w:pStyle w:val="ListParagraph"/>
        <w:numPr>
          <w:ilvl w:val="1"/>
          <w:numId w:val="1"/>
        </w:numPr>
        <w:jc w:val="both"/>
        <w:rPr>
          <w:sz w:val="22"/>
          <w:szCs w:val="22"/>
        </w:rPr>
      </w:pPr>
      <w:r w:rsidRPr="00DA14CC">
        <w:rPr>
          <w:bCs/>
          <w:sz w:val="22"/>
          <w:szCs w:val="22"/>
        </w:rPr>
        <w:t xml:space="preserve">Techninėje specifikacijoje yra išdėstyti minimalūs reikalavimai įrangai .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780CB64F" w:rsidR="00DA14CC" w:rsidRPr="00DA14CC" w:rsidRDefault="00DA14CC" w:rsidP="00ED2B3C">
      <w:pPr>
        <w:pStyle w:val="ListParagraph"/>
        <w:numPr>
          <w:ilvl w:val="1"/>
          <w:numId w:val="1"/>
        </w:numPr>
        <w:jc w:val="both"/>
        <w:rPr>
          <w:sz w:val="22"/>
          <w:szCs w:val="22"/>
        </w:rPr>
      </w:pPr>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p w14:paraId="41F63CD0" w14:textId="77777777" w:rsidR="004027A9" w:rsidRPr="00435785" w:rsidRDefault="004027A9" w:rsidP="00360B42">
      <w:pPr>
        <w:jc w:val="both"/>
        <w:rPr>
          <w:bCs/>
          <w:i/>
          <w:iCs/>
          <w:sz w:val="22"/>
          <w:szCs w:val="22"/>
        </w:rPr>
      </w:pPr>
    </w:p>
    <w:p w14:paraId="65C234E9" w14:textId="6D8F1A4C"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 xml:space="preserve">objektui </w:t>
      </w:r>
      <w:r w:rsidR="008D2C30">
        <w:rPr>
          <w:b/>
          <w:sz w:val="22"/>
          <w:szCs w:val="22"/>
        </w:rPr>
        <w:t>4</w:t>
      </w:r>
      <w:r w:rsidR="00DA14CC" w:rsidRPr="00DA14CC">
        <w:rPr>
          <w:b/>
          <w:sz w:val="22"/>
          <w:szCs w:val="22"/>
        </w:rPr>
        <w:t xml:space="preserve"> (</w:t>
      </w:r>
      <w:r w:rsidR="008D2C30">
        <w:rPr>
          <w:b/>
          <w:sz w:val="22"/>
          <w:szCs w:val="22"/>
        </w:rPr>
        <w:t>ketvirtai</w:t>
      </w:r>
      <w:r w:rsidR="00DA14CC" w:rsidRPr="00DA14CC">
        <w:rPr>
          <w:b/>
          <w:sz w:val="22"/>
          <w:szCs w:val="22"/>
        </w:rPr>
        <w:t>) pirkimo daliai</w:t>
      </w:r>
    </w:p>
    <w:tbl>
      <w:tblPr>
        <w:tblW w:w="14600" w:type="dxa"/>
        <w:tblInd w:w="279" w:type="dxa"/>
        <w:tblLayout w:type="fixed"/>
        <w:tblCellMar>
          <w:left w:w="10" w:type="dxa"/>
          <w:right w:w="10" w:type="dxa"/>
        </w:tblCellMar>
        <w:tblLook w:val="0000" w:firstRow="0" w:lastRow="0" w:firstColumn="0" w:lastColumn="0" w:noHBand="0" w:noVBand="0"/>
      </w:tblPr>
      <w:tblGrid>
        <w:gridCol w:w="1066"/>
        <w:gridCol w:w="3045"/>
        <w:gridCol w:w="4825"/>
        <w:gridCol w:w="5664"/>
      </w:tblGrid>
      <w:tr w:rsidR="00DE1CCF" w:rsidRPr="00435785" w14:paraId="10DE1B91" w14:textId="77777777" w:rsidTr="00C00F1B">
        <w:trPr>
          <w:trHeight w:val="594"/>
        </w:trPr>
        <w:tc>
          <w:tcPr>
            <w:tcW w:w="10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Eil. Nr.</w:t>
            </w:r>
          </w:p>
        </w:tc>
        <w:tc>
          <w:tcPr>
            <w:tcW w:w="304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82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66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D73D8F">
            <w:pPr>
              <w:spacing w:before="240" w:after="240"/>
              <w:ind w:left="57" w:right="57"/>
              <w:jc w:val="both"/>
              <w:rPr>
                <w:b/>
                <w:bCs/>
                <w:sz w:val="22"/>
                <w:szCs w:val="22"/>
              </w:rPr>
            </w:pPr>
            <w:r w:rsidRPr="004027A9">
              <w:rPr>
                <w:b/>
                <w:bCs/>
                <w:sz w:val="22"/>
                <w:szCs w:val="22"/>
              </w:rPr>
              <w:t>Tiekėjo siūlomos įrangos techninės charakteristikos</w:t>
            </w:r>
          </w:p>
          <w:p w14:paraId="26A885F7" w14:textId="77777777" w:rsidR="009810A3" w:rsidRDefault="009810A3" w:rsidP="00D73D8F">
            <w:pPr>
              <w:suppressAutoHyphens/>
              <w:autoSpaceDN w:val="0"/>
              <w:snapToGrid w:val="0"/>
              <w:spacing w:before="240" w:after="240"/>
              <w:ind w:left="57" w:right="57"/>
              <w:jc w:val="both"/>
              <w:textAlignment w:val="baseline"/>
              <w:rPr>
                <w:sz w:val="22"/>
                <w:szCs w:val="22"/>
              </w:rPr>
            </w:pPr>
          </w:p>
          <w:p w14:paraId="3351D97E" w14:textId="1ABAD9EE" w:rsidR="004027A9" w:rsidRDefault="004027A9" w:rsidP="00D73D8F">
            <w:pPr>
              <w:suppressAutoHyphens/>
              <w:autoSpaceDN w:val="0"/>
              <w:snapToGrid w:val="0"/>
              <w:spacing w:before="240" w:after="240"/>
              <w:ind w:left="57" w:right="57"/>
              <w:jc w:val="both"/>
              <w:textAlignment w:val="baseline"/>
              <w:rPr>
                <w:sz w:val="22"/>
                <w:szCs w:val="22"/>
              </w:rPr>
            </w:pPr>
            <w:r w:rsidRPr="007219BC">
              <w:rPr>
                <w:sz w:val="22"/>
                <w:szCs w:val="22"/>
              </w:rPr>
              <w:t xml:space="preserve">Privaloma išsamiai aprašyti siūlomos prekės parametro atitikimą. </w:t>
            </w: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A72A25">
              <w:rPr>
                <w:sz w:val="22"/>
                <w:szCs w:val="22"/>
              </w:rPr>
              <w:t xml:space="preserve">siūlomos įrangos </w:t>
            </w:r>
            <w:r w:rsidRPr="007219BC">
              <w:rPr>
                <w:sz w:val="22"/>
                <w:szCs w:val="22"/>
              </w:rPr>
              <w:t>gamintojo</w:t>
            </w:r>
            <w:r w:rsidR="00A72A25">
              <w:rPr>
                <w:sz w:val="22"/>
                <w:szCs w:val="22"/>
              </w:rPr>
              <w:t xml:space="preserve"> 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us, brošiūras ir pan. pdf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42A5B1C3" w14:textId="77777777" w:rsidR="009810A3" w:rsidRDefault="009810A3" w:rsidP="00D73D8F">
            <w:pPr>
              <w:suppressAutoHyphens/>
              <w:autoSpaceDN w:val="0"/>
              <w:snapToGrid w:val="0"/>
              <w:spacing w:before="240" w:after="240"/>
              <w:ind w:left="57" w:right="57"/>
              <w:jc w:val="both"/>
              <w:textAlignment w:val="baseline"/>
              <w:rPr>
                <w:sz w:val="22"/>
                <w:szCs w:val="22"/>
              </w:rPr>
            </w:pPr>
          </w:p>
          <w:p w14:paraId="7C778960" w14:textId="3B1F2AEA" w:rsidR="009810A3" w:rsidRPr="00A72A25" w:rsidRDefault="009810A3" w:rsidP="00D73D8F">
            <w:pPr>
              <w:suppressAutoHyphens/>
              <w:autoSpaceDN w:val="0"/>
              <w:snapToGrid w:val="0"/>
              <w:spacing w:before="240" w:after="240"/>
              <w:ind w:left="57" w:right="57"/>
              <w:jc w:val="both"/>
              <w:textAlignment w:val="baseline"/>
              <w:rPr>
                <w:i/>
                <w:iCs/>
                <w:sz w:val="22"/>
                <w:szCs w:val="22"/>
              </w:rPr>
            </w:pPr>
            <w:r w:rsidRPr="00A72A25">
              <w:rPr>
                <w:i/>
                <w:iCs/>
                <w:sz w:val="22"/>
                <w:szCs w:val="22"/>
              </w:rPr>
              <w:lastRenderedPageBreak/>
              <w:t xml:space="preserve">(nurodyti dokumento pavadinimą, puslapio numerį </w:t>
            </w:r>
            <w:r w:rsidR="00A72A25">
              <w:rPr>
                <w:i/>
                <w:iCs/>
                <w:sz w:val="22"/>
                <w:szCs w:val="22"/>
              </w:rPr>
              <w:t xml:space="preserve">ir </w:t>
            </w:r>
            <w:r w:rsidR="00D432D0">
              <w:rPr>
                <w:i/>
                <w:iCs/>
                <w:sz w:val="22"/>
                <w:szCs w:val="22"/>
              </w:rPr>
              <w:t>pan.</w:t>
            </w:r>
            <w:r w:rsidRPr="00A72A25">
              <w:rPr>
                <w:i/>
                <w:iCs/>
                <w:sz w:val="22"/>
                <w:szCs w:val="22"/>
              </w:rPr>
              <w:t xml:space="preserve">  prekės atitikties reikalaujamai reikšmei  pagrįsti).</w:t>
            </w:r>
          </w:p>
        </w:tc>
      </w:tr>
      <w:tr w:rsidR="00F6244C" w:rsidRPr="00435785" w14:paraId="0B875222" w14:textId="77777777" w:rsidTr="00C51F4F">
        <w:trPr>
          <w:trHeight w:val="27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B17141" w:rsidRDefault="00AC320E" w:rsidP="00ED2B3C">
            <w:pPr>
              <w:pStyle w:val="ListParagraph"/>
              <w:numPr>
                <w:ilvl w:val="0"/>
                <w:numId w:val="182"/>
              </w:numPr>
              <w:suppressAutoHyphens/>
              <w:autoSpaceDN w:val="0"/>
              <w:snapToGrid w:val="0"/>
              <w:textAlignment w:val="baseline"/>
              <w:rPr>
                <w:b/>
                <w:sz w:val="22"/>
                <w:szCs w:val="22"/>
              </w:rPr>
            </w:pPr>
          </w:p>
        </w:tc>
        <w:tc>
          <w:tcPr>
            <w:tcW w:w="135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D73D8F">
            <w:pPr>
              <w:suppressAutoHyphens/>
              <w:autoSpaceDN w:val="0"/>
              <w:snapToGrid w:val="0"/>
              <w:ind w:left="57" w:right="57"/>
              <w:textAlignment w:val="baseline"/>
              <w:rPr>
                <w:b/>
                <w:sz w:val="22"/>
                <w:szCs w:val="22"/>
              </w:rPr>
            </w:pPr>
            <w:r w:rsidRPr="00435785">
              <w:rPr>
                <w:b/>
                <w:sz w:val="22"/>
                <w:szCs w:val="22"/>
              </w:rPr>
              <w:t>Bendrieji reikalavimai Platformai</w:t>
            </w:r>
          </w:p>
        </w:tc>
      </w:tr>
      <w:tr w:rsidR="00DE0582" w:rsidRPr="00435785" w14:paraId="58944255" w14:textId="77777777" w:rsidTr="00C00F1B">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B17141" w:rsidRDefault="00AC320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01E538C5" w:rsidR="00AC320E" w:rsidRPr="00435785" w:rsidRDefault="00AC320E" w:rsidP="003A1CE9">
            <w:pPr>
              <w:rPr>
                <w:bCs/>
                <w:sz w:val="22"/>
                <w:szCs w:val="22"/>
              </w:rPr>
            </w:pPr>
            <w:r w:rsidRPr="00435785">
              <w:rPr>
                <w:bCs/>
                <w:sz w:val="22"/>
                <w:szCs w:val="22"/>
              </w:rPr>
              <w:t>Bendri reikalavimai skaičiavimo resursų platformai*</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908DB" w14:textId="27FFA196" w:rsidR="003D7272" w:rsidRPr="003D7272"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Siūlomas </w:t>
            </w:r>
            <w:r w:rsidR="00D73D8F">
              <w:rPr>
                <w:rFonts w:ascii="Times New Roman" w:hAnsi="Times New Roman" w:cs="Times New Roman"/>
                <w:color w:val="auto"/>
                <w:sz w:val="22"/>
                <w:szCs w:val="22"/>
              </w:rPr>
              <w:t xml:space="preserve">įrangos </w:t>
            </w:r>
            <w:r w:rsidRPr="003D7272">
              <w:rPr>
                <w:rFonts w:ascii="Times New Roman" w:hAnsi="Times New Roman" w:cs="Times New Roman"/>
                <w:color w:val="auto"/>
                <w:sz w:val="22"/>
                <w:szCs w:val="22"/>
              </w:rPr>
              <w:t xml:space="preserve">komplektas  turi būti aukšto patikimumo integrali sistema, skirta Perkančiosios organizacijos duomenų apdorojimui ir saugojimui. </w:t>
            </w:r>
          </w:p>
          <w:p w14:paraId="6499208B" w14:textId="77777777" w:rsidR="003D7272" w:rsidRPr="003D7272"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Siūlomas įrangos komplektas turi būti pilnai integruotas ir veikti kaip vienalytis sprendimas.</w:t>
            </w:r>
          </w:p>
          <w:p w14:paraId="61825DD8" w14:textId="77777777" w:rsidR="003D7272" w:rsidRPr="003D7272"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Įrangos komplektas turi užtikrinti vieningą duomenų apdorojimo ir saugojimo procesą bei duomenų perdavimą tarp Perkančiosios organizacijos padalinių ir išorinių suinteresuotų šalių.</w:t>
            </w:r>
          </w:p>
          <w:p w14:paraId="737F08E1" w14:textId="61571024" w:rsidR="00AC320E" w:rsidRPr="00435785"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Pirkimo objektas apima tarpusavyje pilnai suderinamą įrangą bei pilnus šios įrangos diegimo darbus.</w:t>
            </w:r>
          </w:p>
        </w:tc>
        <w:tc>
          <w:tcPr>
            <w:tcW w:w="5664"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D73D8F">
            <w:pPr>
              <w:ind w:left="57" w:right="57"/>
              <w:jc w:val="center"/>
              <w:rPr>
                <w:sz w:val="22"/>
                <w:szCs w:val="22"/>
              </w:rPr>
            </w:pPr>
          </w:p>
        </w:tc>
      </w:tr>
      <w:tr w:rsidR="00DE0582" w:rsidRPr="00435785" w14:paraId="74C5CD91" w14:textId="77777777" w:rsidTr="00C00F1B">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B17141" w:rsidRDefault="00AC320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ED2B3C">
            <w:pPr>
              <w:pStyle w:val="Default"/>
              <w:numPr>
                <w:ilvl w:val="0"/>
                <w:numId w:val="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ED2B3C">
            <w:pPr>
              <w:pStyle w:val="Default"/>
              <w:numPr>
                <w:ilvl w:val="0"/>
                <w:numId w:val="7"/>
              </w:numPr>
              <w:autoSpaceDE w:val="0"/>
              <w:autoSpaceDN w:val="0"/>
              <w:adjustRightInd w:val="0"/>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Gamykliškai atnaujinti (angl. renew, refurbished, remarketed) komponentai neleistini.</w:t>
            </w:r>
          </w:p>
          <w:p w14:paraId="42E994E8" w14:textId="12714F62" w:rsidR="00AC320E" w:rsidRPr="00435785" w:rsidRDefault="00AC320E" w:rsidP="00ED2B3C">
            <w:pPr>
              <w:pStyle w:val="ListParagraph"/>
              <w:numPr>
                <w:ilvl w:val="0"/>
                <w:numId w:val="7"/>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5664"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D73D8F">
            <w:pPr>
              <w:ind w:left="57" w:right="57"/>
              <w:jc w:val="center"/>
              <w:rPr>
                <w:rFonts w:eastAsia="Calibri"/>
                <w:sz w:val="22"/>
                <w:szCs w:val="22"/>
              </w:rPr>
            </w:pPr>
          </w:p>
          <w:p w14:paraId="52B73833" w14:textId="77777777" w:rsidR="00555B91" w:rsidRDefault="00555B91" w:rsidP="00D73D8F">
            <w:pPr>
              <w:ind w:left="57" w:right="57"/>
              <w:jc w:val="center"/>
              <w:rPr>
                <w:rFonts w:eastAsia="Calibri"/>
                <w:sz w:val="22"/>
                <w:szCs w:val="22"/>
              </w:rPr>
            </w:pPr>
          </w:p>
          <w:p w14:paraId="16026412" w14:textId="5B632159" w:rsidR="00555B91" w:rsidRPr="00435785" w:rsidRDefault="00555B91" w:rsidP="00D73D8F">
            <w:pPr>
              <w:ind w:left="57" w:right="57"/>
              <w:jc w:val="center"/>
              <w:rPr>
                <w:rFonts w:eastAsia="Calibri"/>
                <w:sz w:val="22"/>
                <w:szCs w:val="22"/>
              </w:rPr>
            </w:pPr>
          </w:p>
        </w:tc>
      </w:tr>
      <w:tr w:rsidR="00DE0582" w:rsidRPr="00435785" w14:paraId="2FD37A88" w14:textId="77777777" w:rsidTr="00C00F1B">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B17141" w:rsidRDefault="00AC320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273F1" w14:textId="48DE3562" w:rsidR="003D7272" w:rsidRPr="003D7272" w:rsidRDefault="003D7272" w:rsidP="00ED2B3C">
            <w:pPr>
              <w:pStyle w:val="Default"/>
              <w:numPr>
                <w:ilvl w:val="0"/>
                <w:numId w:val="8"/>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Siūlomos </w:t>
            </w:r>
            <w:r w:rsidR="00D73D8F">
              <w:rPr>
                <w:rFonts w:ascii="Times New Roman" w:hAnsi="Times New Roman" w:cs="Times New Roman"/>
                <w:color w:val="auto"/>
                <w:sz w:val="22"/>
                <w:szCs w:val="22"/>
              </w:rPr>
              <w:t>įrangos</w:t>
            </w:r>
            <w:r w:rsidR="00D73D8F" w:rsidRPr="003D7272">
              <w:rPr>
                <w:rFonts w:ascii="Times New Roman" w:hAnsi="Times New Roman" w:cs="Times New Roman"/>
                <w:color w:val="auto"/>
                <w:sz w:val="22"/>
                <w:szCs w:val="22"/>
              </w:rPr>
              <w:t xml:space="preserve"> </w:t>
            </w:r>
            <w:r w:rsidRPr="003D7272">
              <w:rPr>
                <w:rFonts w:ascii="Times New Roman" w:hAnsi="Times New Roman" w:cs="Times New Roman"/>
                <w:color w:val="auto"/>
                <w:sz w:val="22"/>
                <w:szCs w:val="22"/>
              </w:rPr>
              <w:t>komplektas ar jos dalys turi būti pristatytos, įdiegtos ir sukonfigūruotos techninės specifikacijos 1.3 punkte nurodytu adresu Vilniaus mieste techninės specifikacijos 1.4 punkte nurodytais terminais.</w:t>
            </w:r>
          </w:p>
          <w:p w14:paraId="2E769076" w14:textId="0FB2D48F" w:rsidR="003D7272" w:rsidRPr="003D7272" w:rsidRDefault="003D7272" w:rsidP="00ED2B3C">
            <w:pPr>
              <w:pStyle w:val="Default"/>
              <w:numPr>
                <w:ilvl w:val="0"/>
                <w:numId w:val="8"/>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Tiekėjas turės pateikti visus </w:t>
            </w:r>
            <w:r w:rsidR="00D73D8F">
              <w:rPr>
                <w:rFonts w:ascii="Times New Roman" w:hAnsi="Times New Roman" w:cs="Times New Roman"/>
                <w:color w:val="auto"/>
                <w:sz w:val="22"/>
                <w:szCs w:val="22"/>
              </w:rPr>
              <w:t xml:space="preserve">įrangos </w:t>
            </w:r>
            <w:r w:rsidRPr="003D7272">
              <w:rPr>
                <w:rFonts w:ascii="Times New Roman" w:hAnsi="Times New Roman" w:cs="Times New Roman"/>
                <w:color w:val="auto"/>
                <w:sz w:val="22"/>
                <w:szCs w:val="22"/>
              </w:rPr>
              <w:t xml:space="preserve">komplekto veikimui reikalingus komplektuojančius elementus – tarpusavio jungimo kabelius, keitiklius, montavimo į serverinę spintą elementus ir kitą reikalingą įrangą, įvertinęs </w:t>
            </w:r>
            <w:r w:rsidRPr="003D7272">
              <w:rPr>
                <w:rFonts w:ascii="Times New Roman" w:hAnsi="Times New Roman" w:cs="Times New Roman"/>
                <w:color w:val="auto"/>
                <w:sz w:val="22"/>
                <w:szCs w:val="22"/>
              </w:rPr>
              <w:lastRenderedPageBreak/>
              <w:t>siūlomo sprendimo architektūrą, būsimas jungimo schemas ir įrangos išdėstymą.</w:t>
            </w:r>
          </w:p>
          <w:p w14:paraId="1590C348" w14:textId="5A913143" w:rsidR="003D7272" w:rsidRPr="003D7272" w:rsidRDefault="003D7272" w:rsidP="00ED2B3C">
            <w:pPr>
              <w:pStyle w:val="Default"/>
              <w:numPr>
                <w:ilvl w:val="0"/>
                <w:numId w:val="8"/>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Siūlomas </w:t>
            </w:r>
            <w:r w:rsidR="00D73D8F">
              <w:rPr>
                <w:rFonts w:ascii="Times New Roman" w:hAnsi="Times New Roman" w:cs="Times New Roman"/>
                <w:color w:val="auto"/>
                <w:sz w:val="22"/>
                <w:szCs w:val="22"/>
              </w:rPr>
              <w:t>įrangos</w:t>
            </w:r>
            <w:r w:rsidR="00D73D8F" w:rsidRPr="003D7272">
              <w:rPr>
                <w:rFonts w:ascii="Times New Roman" w:hAnsi="Times New Roman" w:cs="Times New Roman"/>
                <w:color w:val="auto"/>
                <w:sz w:val="22"/>
                <w:szCs w:val="22"/>
              </w:rPr>
              <w:t xml:space="preserve"> </w:t>
            </w:r>
            <w:r w:rsidRPr="003D7272">
              <w:rPr>
                <w:rFonts w:ascii="Times New Roman" w:hAnsi="Times New Roman" w:cs="Times New Roman"/>
                <w:color w:val="auto"/>
                <w:sz w:val="22"/>
                <w:szCs w:val="22"/>
              </w:rPr>
              <w:t>komplektas turės būti sukonfigūruotas pagal su Perkančiąja organizacija suderintą darbų planą. Atlikęs diegimą Tiekėjas virtualaus ar kontaktinio susitikimo metu (susitikimo pobūdis suderinamas su Perkančiąja organizacija) turės perduoti žinias (apmokyti</w:t>
            </w:r>
            <w:r w:rsidR="00D73D8F">
              <w:rPr>
                <w:rFonts w:ascii="Times New Roman" w:hAnsi="Times New Roman" w:cs="Times New Roman"/>
                <w:color w:val="auto"/>
                <w:sz w:val="22"/>
                <w:szCs w:val="22"/>
              </w:rPr>
              <w:t>)</w:t>
            </w:r>
            <w:r w:rsidRPr="003D7272">
              <w:rPr>
                <w:rFonts w:ascii="Times New Roman" w:hAnsi="Times New Roman" w:cs="Times New Roman"/>
                <w:color w:val="auto"/>
                <w:sz w:val="22"/>
                <w:szCs w:val="22"/>
              </w:rPr>
              <w:t xml:space="preserve"> ne mažiau kaip 3 perkančiosios organizacijos darbuotojus) naudotis parduota įranga (angl. knowledge transfer).</w:t>
            </w:r>
          </w:p>
          <w:p w14:paraId="11251231" w14:textId="6DA04E69" w:rsidR="00280E5C" w:rsidRPr="00435785" w:rsidRDefault="003D7272" w:rsidP="00ED2B3C">
            <w:pPr>
              <w:pStyle w:val="CommentText"/>
              <w:numPr>
                <w:ilvl w:val="0"/>
                <w:numId w:val="8"/>
              </w:numPr>
              <w:jc w:val="both"/>
              <w:rPr>
                <w:noProof/>
                <w:sz w:val="22"/>
                <w:szCs w:val="22"/>
              </w:rPr>
            </w:pPr>
            <w:r w:rsidRPr="003D7272">
              <w:rPr>
                <w:sz w:val="22"/>
                <w:szCs w:val="22"/>
              </w:rPr>
              <w:t>Diegimas atliekamas tik gavus raštišką Perkančiosios organizacijos sutikimą (raštu ar el. paštu). Prekių įdiegimas ir paruošimas darbui patvirtinamas pasirašant Prekių priėmimo-perdavimo aktą.</w:t>
            </w:r>
          </w:p>
        </w:tc>
        <w:tc>
          <w:tcPr>
            <w:tcW w:w="5664"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D73D8F">
            <w:pPr>
              <w:ind w:left="57" w:right="57"/>
              <w:jc w:val="center"/>
              <w:rPr>
                <w:rFonts w:eastAsia="Calibri"/>
                <w:sz w:val="22"/>
                <w:szCs w:val="22"/>
              </w:rPr>
            </w:pPr>
          </w:p>
        </w:tc>
      </w:tr>
      <w:tr w:rsidR="00D432D0" w:rsidRPr="00435785" w14:paraId="2D6924B9" w14:textId="77777777" w:rsidTr="00903377">
        <w:trPr>
          <w:trHeight w:val="247"/>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635CF" w14:textId="77777777" w:rsidR="00D432D0" w:rsidRPr="00B17141" w:rsidRDefault="00D432D0" w:rsidP="00185BA7">
            <w:pPr>
              <w:pStyle w:val="ListParagraph"/>
              <w:numPr>
                <w:ilvl w:val="0"/>
                <w:numId w:val="182"/>
              </w:numPr>
              <w:suppressAutoHyphens/>
              <w:autoSpaceDN w:val="0"/>
              <w:snapToGrid w:val="0"/>
              <w:jc w:val="center"/>
              <w:textAlignment w:val="baseline"/>
              <w:rPr>
                <w:b/>
                <w:sz w:val="22"/>
                <w:szCs w:val="22"/>
              </w:rPr>
            </w:pPr>
          </w:p>
        </w:tc>
        <w:tc>
          <w:tcPr>
            <w:tcW w:w="135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901DB" w14:textId="24946D1B" w:rsidR="00D432D0" w:rsidRPr="00435785" w:rsidRDefault="00D432D0" w:rsidP="00D73D8F">
            <w:pPr>
              <w:pStyle w:val="ListParagraph"/>
              <w:suppressAutoHyphens/>
              <w:autoSpaceDN w:val="0"/>
              <w:snapToGrid w:val="0"/>
              <w:ind w:left="57" w:right="57"/>
              <w:textAlignment w:val="baseline"/>
              <w:rPr>
                <w:b/>
                <w:sz w:val="22"/>
                <w:szCs w:val="22"/>
                <w:highlight w:val="yellow"/>
              </w:rPr>
            </w:pPr>
            <w:r w:rsidRPr="00435785">
              <w:rPr>
                <w:b/>
                <w:sz w:val="22"/>
                <w:szCs w:val="22"/>
              </w:rPr>
              <w:t xml:space="preserve">Reikalavimai </w:t>
            </w:r>
            <w:bookmarkStart w:id="5" w:name="_Hlk209793004"/>
            <w:r w:rsidRPr="00435785">
              <w:rPr>
                <w:b/>
                <w:sz w:val="22"/>
                <w:szCs w:val="22"/>
              </w:rPr>
              <w:t>IT infrastruktūros sistem</w:t>
            </w:r>
            <w:r>
              <w:rPr>
                <w:b/>
                <w:sz w:val="22"/>
                <w:szCs w:val="22"/>
              </w:rPr>
              <w:t>ai</w:t>
            </w:r>
            <w:bookmarkEnd w:id="5"/>
          </w:p>
        </w:tc>
      </w:tr>
      <w:tr w:rsidR="00DE0582" w:rsidRPr="00435785" w14:paraId="0C0A2708" w14:textId="77777777" w:rsidTr="00C00F1B">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291EB" w14:textId="77777777" w:rsidR="004A6AEB" w:rsidRPr="00B17141" w:rsidRDefault="004A6AEB"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4AD81" w14:textId="77777777" w:rsidR="004A6AEB" w:rsidRPr="00435785" w:rsidRDefault="004A6AEB" w:rsidP="004A6AEB">
            <w:pPr>
              <w:rPr>
                <w:sz w:val="22"/>
                <w:szCs w:val="22"/>
              </w:rPr>
            </w:pPr>
            <w:r w:rsidRPr="00435785">
              <w:rPr>
                <w:sz w:val="22"/>
                <w:szCs w:val="22"/>
              </w:rPr>
              <w:t>Bendri reikalavimai</w:t>
            </w:r>
            <w:r w:rsidRPr="00435785">
              <w:rPr>
                <w:bCs/>
                <w:sz w:val="22"/>
                <w:szCs w:val="22"/>
              </w:rPr>
              <w:t>*</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0EC21" w14:textId="1EE17A51" w:rsidR="004A6AEB" w:rsidRPr="006655C9" w:rsidRDefault="004A6AEB" w:rsidP="007821D0">
            <w:pPr>
              <w:jc w:val="both"/>
              <w:rPr>
                <w:rFonts w:eastAsia="SimSun"/>
                <w:sz w:val="22"/>
                <w:szCs w:val="22"/>
                <w:lang w:eastAsia="en-US"/>
              </w:rPr>
            </w:pPr>
            <w:r w:rsidRPr="006655C9">
              <w:rPr>
                <w:rFonts w:eastAsia="SimSun"/>
                <w:sz w:val="22"/>
                <w:szCs w:val="22"/>
                <w:lang w:eastAsia="en-US"/>
              </w:rPr>
              <w:t>IT infrastruktūros sistem</w:t>
            </w:r>
            <w:r w:rsidR="00803B58" w:rsidRPr="006655C9">
              <w:rPr>
                <w:rFonts w:eastAsia="SimSun"/>
                <w:sz w:val="22"/>
                <w:szCs w:val="22"/>
                <w:lang w:eastAsia="en-US"/>
              </w:rPr>
              <w:t>ą</w:t>
            </w:r>
            <w:r w:rsidRPr="006655C9">
              <w:rPr>
                <w:rFonts w:eastAsia="SimSun"/>
                <w:sz w:val="22"/>
                <w:szCs w:val="22"/>
                <w:lang w:eastAsia="en-US"/>
              </w:rPr>
              <w:t xml:space="preserve"> turi sudaryti ne mažiau kaip:</w:t>
            </w:r>
          </w:p>
          <w:p w14:paraId="4B1E2AA9" w14:textId="60FA25F0" w:rsidR="00B4057C" w:rsidRPr="006655C9" w:rsidRDefault="00B4057C" w:rsidP="00ED2B3C">
            <w:pPr>
              <w:numPr>
                <w:ilvl w:val="0"/>
                <w:numId w:val="9"/>
              </w:numPr>
              <w:jc w:val="both"/>
              <w:rPr>
                <w:rFonts w:eastAsia="SimSun"/>
                <w:sz w:val="22"/>
                <w:szCs w:val="22"/>
                <w:lang w:eastAsia="en-US"/>
              </w:rPr>
            </w:pPr>
            <w:r w:rsidRPr="006655C9">
              <w:rPr>
                <w:rFonts w:eastAsia="SimSun"/>
                <w:sz w:val="22"/>
                <w:szCs w:val="22"/>
                <w:lang w:eastAsia="en-US"/>
              </w:rPr>
              <w:t>1 vnt. duomenų saugojimo mazgą.</w:t>
            </w:r>
          </w:p>
          <w:p w14:paraId="778E4E3D" w14:textId="187C36EB"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Pr>
                <w:rFonts w:eastAsia="SimSun"/>
                <w:sz w:val="22"/>
                <w:szCs w:val="22"/>
                <w:lang w:eastAsia="en-US"/>
              </w:rPr>
              <w:t>ų</w:t>
            </w:r>
            <w:r w:rsidR="00B4057C" w:rsidRPr="006655C9">
              <w:rPr>
                <w:rFonts w:eastAsia="SimSun"/>
                <w:sz w:val="22"/>
                <w:szCs w:val="22"/>
                <w:lang w:eastAsia="en-US"/>
              </w:rPr>
              <w:t xml:space="preserve"> (A tipo).</w:t>
            </w:r>
          </w:p>
          <w:p w14:paraId="345B81C2" w14:textId="3D4E5390"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(B tipo).</w:t>
            </w:r>
          </w:p>
          <w:p w14:paraId="358DB636" w14:textId="3192E310"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(C tipo).</w:t>
            </w:r>
          </w:p>
          <w:p w14:paraId="357EB9BC" w14:textId="75D9B44A"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sidR="003C5171">
              <w:rPr>
                <w:rFonts w:eastAsia="SimSun"/>
                <w:sz w:val="22"/>
                <w:szCs w:val="22"/>
                <w:lang w:eastAsia="en-US"/>
              </w:rPr>
              <w:t>ų</w:t>
            </w:r>
            <w:r w:rsidR="00B4057C" w:rsidRPr="006655C9">
              <w:rPr>
                <w:rFonts w:eastAsia="SimSun"/>
                <w:sz w:val="22"/>
                <w:szCs w:val="22"/>
                <w:lang w:eastAsia="en-US"/>
              </w:rPr>
              <w:t xml:space="preserve"> (D tipo).</w:t>
            </w:r>
          </w:p>
          <w:p w14:paraId="17F88E7B" w14:textId="11E7C55E"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sidR="003C5171">
              <w:rPr>
                <w:rFonts w:eastAsia="SimSun"/>
                <w:sz w:val="22"/>
                <w:szCs w:val="22"/>
                <w:lang w:eastAsia="en-US"/>
              </w:rPr>
              <w:t>ų</w:t>
            </w:r>
            <w:r w:rsidR="00B4057C" w:rsidRPr="006655C9">
              <w:rPr>
                <w:rFonts w:eastAsia="SimSun"/>
                <w:sz w:val="22"/>
                <w:szCs w:val="22"/>
                <w:lang w:eastAsia="en-US"/>
              </w:rPr>
              <w:t xml:space="preserve"> (E tipo).</w:t>
            </w:r>
          </w:p>
          <w:p w14:paraId="65406C14" w14:textId="1708FC4E"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sidR="003C5171">
              <w:rPr>
                <w:rFonts w:eastAsia="SimSun"/>
                <w:sz w:val="22"/>
                <w:szCs w:val="22"/>
                <w:lang w:eastAsia="en-US"/>
              </w:rPr>
              <w:t>ų</w:t>
            </w:r>
            <w:r w:rsidR="00B4057C" w:rsidRPr="006655C9">
              <w:rPr>
                <w:rFonts w:eastAsia="SimSun"/>
                <w:sz w:val="22"/>
                <w:szCs w:val="22"/>
                <w:lang w:eastAsia="en-US"/>
              </w:rPr>
              <w:t xml:space="preserve"> (F tipo).</w:t>
            </w:r>
          </w:p>
          <w:p w14:paraId="737F29B5" w14:textId="192E87B4"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(G tipo).</w:t>
            </w:r>
          </w:p>
          <w:p w14:paraId="706FFAEA" w14:textId="6F498FE4" w:rsidR="00B4057C" w:rsidRPr="006655C9" w:rsidRDefault="003C5171"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(H tipo).</w:t>
            </w:r>
          </w:p>
          <w:p w14:paraId="3C0917ED" w14:textId="36E1F3D6" w:rsidR="006655C9" w:rsidRPr="006655C9" w:rsidRDefault="006655C9" w:rsidP="00ED2B3C">
            <w:pPr>
              <w:numPr>
                <w:ilvl w:val="0"/>
                <w:numId w:val="9"/>
              </w:numPr>
              <w:jc w:val="both"/>
              <w:rPr>
                <w:rFonts w:eastAsia="SimSun"/>
                <w:sz w:val="22"/>
                <w:szCs w:val="22"/>
                <w:lang w:eastAsia="en-US"/>
              </w:rPr>
            </w:pPr>
            <w:r>
              <w:rPr>
                <w:sz w:val="22"/>
                <w:szCs w:val="22"/>
              </w:rPr>
              <w:t xml:space="preserve">1 vnt. </w:t>
            </w:r>
            <w:r w:rsidRPr="006655C9">
              <w:rPr>
                <w:sz w:val="22"/>
                <w:szCs w:val="22"/>
              </w:rPr>
              <w:t>Tinklo ugniasien</w:t>
            </w:r>
            <w:r>
              <w:rPr>
                <w:sz w:val="22"/>
                <w:szCs w:val="22"/>
              </w:rPr>
              <w:t>ė</w:t>
            </w:r>
            <w:r w:rsidRPr="006655C9">
              <w:rPr>
                <w:sz w:val="22"/>
                <w:szCs w:val="22"/>
              </w:rPr>
              <w:t xml:space="preserve"> (A tipo)</w:t>
            </w:r>
          </w:p>
          <w:p w14:paraId="11FF85A8" w14:textId="5F273F15"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2 vnt. 42U serverinė spint</w:t>
            </w:r>
            <w:r w:rsidR="00803B58" w:rsidRPr="006655C9">
              <w:rPr>
                <w:rFonts w:ascii="Times New Roman" w:hAnsi="Times New Roman" w:cs="Times New Roman"/>
                <w:color w:val="auto"/>
                <w:sz w:val="22"/>
                <w:szCs w:val="22"/>
              </w:rPr>
              <w:t>ų</w:t>
            </w:r>
            <w:r w:rsidRPr="006655C9">
              <w:rPr>
                <w:rFonts w:ascii="Times New Roman" w:hAnsi="Times New Roman" w:cs="Times New Roman"/>
                <w:color w:val="auto"/>
                <w:sz w:val="22"/>
                <w:szCs w:val="22"/>
              </w:rPr>
              <w:t xml:space="preserve">. </w:t>
            </w:r>
          </w:p>
          <w:p w14:paraId="12B74571" w14:textId="7DEF5859"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2 vnt. Nepertraukiamo maitinimo šaltin</w:t>
            </w:r>
            <w:r w:rsidR="00803B58" w:rsidRPr="006655C9">
              <w:rPr>
                <w:rFonts w:ascii="Times New Roman" w:hAnsi="Times New Roman" w:cs="Times New Roman"/>
                <w:color w:val="auto"/>
                <w:sz w:val="22"/>
                <w:szCs w:val="22"/>
              </w:rPr>
              <w:t>ių</w:t>
            </w:r>
            <w:r w:rsidRPr="006655C9">
              <w:rPr>
                <w:rFonts w:ascii="Times New Roman" w:hAnsi="Times New Roman" w:cs="Times New Roman"/>
                <w:color w:val="auto"/>
                <w:sz w:val="22"/>
                <w:szCs w:val="22"/>
              </w:rPr>
              <w:t>.</w:t>
            </w:r>
          </w:p>
          <w:p w14:paraId="1BEFB780" w14:textId="431C7635"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6 vnt. Energijos paskirstymo blok</w:t>
            </w:r>
            <w:r w:rsidR="00803B58" w:rsidRPr="006655C9">
              <w:rPr>
                <w:rFonts w:ascii="Times New Roman" w:hAnsi="Times New Roman" w:cs="Times New Roman"/>
                <w:color w:val="auto"/>
                <w:sz w:val="22"/>
                <w:szCs w:val="22"/>
              </w:rPr>
              <w:t>ų</w:t>
            </w:r>
            <w:r w:rsidRPr="006655C9">
              <w:rPr>
                <w:rFonts w:ascii="Times New Roman" w:hAnsi="Times New Roman" w:cs="Times New Roman"/>
                <w:color w:val="auto"/>
                <w:sz w:val="22"/>
                <w:szCs w:val="22"/>
              </w:rPr>
              <w:t>.</w:t>
            </w:r>
          </w:p>
          <w:p w14:paraId="565F6CDC" w14:textId="6E117614"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 xml:space="preserve">IT infrastruktūros </w:t>
            </w:r>
            <w:r w:rsidR="00803B58" w:rsidRPr="006655C9">
              <w:rPr>
                <w:rFonts w:ascii="Times New Roman" w:hAnsi="Times New Roman" w:cs="Times New Roman"/>
                <w:color w:val="auto"/>
                <w:sz w:val="22"/>
                <w:szCs w:val="22"/>
              </w:rPr>
              <w:t xml:space="preserve">sistemos </w:t>
            </w:r>
            <w:r w:rsidRPr="006655C9">
              <w:rPr>
                <w:rFonts w:ascii="Times New Roman" w:hAnsi="Times New Roman" w:cs="Times New Roman"/>
                <w:color w:val="auto"/>
                <w:sz w:val="22"/>
                <w:szCs w:val="22"/>
              </w:rPr>
              <w:t>mazgai turi būti pilnai suderinami su</w:t>
            </w:r>
            <w:r w:rsidR="00B813CB">
              <w:rPr>
                <w:rFonts w:ascii="Times New Roman" w:hAnsi="Times New Roman" w:cs="Times New Roman"/>
                <w:color w:val="auto"/>
                <w:sz w:val="22"/>
                <w:szCs w:val="22"/>
              </w:rPr>
              <w:t xml:space="preserve"> šios</w:t>
            </w:r>
            <w:r w:rsidRPr="006655C9">
              <w:rPr>
                <w:rFonts w:ascii="Times New Roman" w:hAnsi="Times New Roman" w:cs="Times New Roman"/>
                <w:color w:val="auto"/>
                <w:sz w:val="22"/>
                <w:szCs w:val="22"/>
              </w:rPr>
              <w:t xml:space="preserve"> techninė</w:t>
            </w:r>
            <w:r w:rsidR="00B813CB">
              <w:rPr>
                <w:rFonts w:ascii="Times New Roman" w:hAnsi="Times New Roman" w:cs="Times New Roman"/>
                <w:color w:val="auto"/>
                <w:sz w:val="22"/>
                <w:szCs w:val="22"/>
              </w:rPr>
              <w:t>s</w:t>
            </w:r>
            <w:r w:rsidRPr="006655C9">
              <w:rPr>
                <w:rFonts w:ascii="Times New Roman" w:hAnsi="Times New Roman" w:cs="Times New Roman"/>
                <w:color w:val="auto"/>
                <w:sz w:val="22"/>
                <w:szCs w:val="22"/>
              </w:rPr>
              <w:t xml:space="preserve"> specifikacijo</w:t>
            </w:r>
            <w:r w:rsidR="00B813CB">
              <w:rPr>
                <w:rFonts w:ascii="Times New Roman" w:hAnsi="Times New Roman" w:cs="Times New Roman"/>
                <w:color w:val="auto"/>
                <w:sz w:val="22"/>
                <w:szCs w:val="22"/>
              </w:rPr>
              <w:t>s dalyje</w:t>
            </w:r>
            <w:r w:rsidRPr="006655C9">
              <w:rPr>
                <w:rFonts w:ascii="Times New Roman" w:hAnsi="Times New Roman" w:cs="Times New Roman"/>
                <w:color w:val="auto"/>
                <w:sz w:val="22"/>
                <w:szCs w:val="22"/>
              </w:rPr>
              <w:t xml:space="preserve"> numatomais įsigyti </w:t>
            </w:r>
            <w:r w:rsidRPr="006655C9">
              <w:rPr>
                <w:rFonts w:ascii="Times New Roman" w:hAnsi="Times New Roman" w:cs="Times New Roman"/>
                <w:color w:val="auto"/>
                <w:sz w:val="22"/>
                <w:szCs w:val="22"/>
              </w:rPr>
              <w:lastRenderedPageBreak/>
              <w:t>įrenginiais</w:t>
            </w:r>
            <w:r w:rsidR="006A0F10" w:rsidRPr="006655C9">
              <w:rPr>
                <w:rFonts w:ascii="Times New Roman" w:hAnsi="Times New Roman" w:cs="Times New Roman"/>
                <w:color w:val="auto"/>
                <w:sz w:val="22"/>
                <w:szCs w:val="22"/>
              </w:rPr>
              <w:t xml:space="preserve"> </w:t>
            </w:r>
            <w:r w:rsidRPr="006655C9">
              <w:rPr>
                <w:rFonts w:ascii="Times New Roman" w:hAnsi="Times New Roman" w:cs="Times New Roman"/>
                <w:color w:val="auto"/>
                <w:sz w:val="22"/>
                <w:szCs w:val="22"/>
              </w:rPr>
              <w:t xml:space="preserve">taip, kad užtikrintų </w:t>
            </w:r>
            <w:r w:rsidR="00B813CB">
              <w:rPr>
                <w:rFonts w:ascii="Times New Roman" w:hAnsi="Times New Roman" w:cs="Times New Roman"/>
                <w:color w:val="auto"/>
                <w:sz w:val="22"/>
                <w:szCs w:val="22"/>
              </w:rPr>
              <w:t>IT infrastruktūros sistemos</w:t>
            </w:r>
            <w:r w:rsidR="00803B58" w:rsidRPr="006655C9">
              <w:rPr>
                <w:rFonts w:ascii="Times New Roman" w:hAnsi="Times New Roman" w:cs="Times New Roman"/>
                <w:color w:val="auto"/>
                <w:sz w:val="22"/>
                <w:szCs w:val="22"/>
              </w:rPr>
              <w:t xml:space="preserve"> (</w:t>
            </w:r>
            <w:r w:rsidR="00B813CB">
              <w:rPr>
                <w:rFonts w:ascii="Times New Roman" w:hAnsi="Times New Roman" w:cs="Times New Roman"/>
                <w:color w:val="auto"/>
                <w:sz w:val="22"/>
                <w:szCs w:val="22"/>
              </w:rPr>
              <w:t>4 pirkimo dalies</w:t>
            </w:r>
            <w:r w:rsidRPr="006655C9">
              <w:rPr>
                <w:rFonts w:ascii="Times New Roman" w:hAnsi="Times New Roman" w:cs="Times New Roman"/>
                <w:color w:val="auto"/>
                <w:sz w:val="22"/>
                <w:szCs w:val="22"/>
              </w:rPr>
              <w:t xml:space="preserve"> pilnavertį ir nenutrūkstamą darbą.</w:t>
            </w:r>
          </w:p>
          <w:p w14:paraId="25E01914" w14:textId="77777777" w:rsidR="004A6AEB" w:rsidRPr="006655C9" w:rsidRDefault="004A6AEB" w:rsidP="00ED2B3C">
            <w:pPr>
              <w:pStyle w:val="ListParagraph"/>
              <w:numPr>
                <w:ilvl w:val="0"/>
                <w:numId w:val="9"/>
              </w:numPr>
              <w:suppressAutoHyphens/>
              <w:jc w:val="both"/>
              <w:rPr>
                <w:sz w:val="22"/>
                <w:szCs w:val="22"/>
              </w:rPr>
            </w:pPr>
            <w:r w:rsidRPr="006655C9">
              <w:rPr>
                <w:sz w:val="22"/>
                <w:szCs w:val="22"/>
              </w:rPr>
              <w:t>IT infrastruktūros mazgai ir jų komponentai turi būti komplektuojami vieno įrangos gamintojo ir/arba ženklinti gamintojo kodais.</w:t>
            </w:r>
          </w:p>
          <w:p w14:paraId="212ECFFC" w14:textId="3734C32E" w:rsidR="004A6AEB" w:rsidRPr="006655C9" w:rsidRDefault="004A6AEB" w:rsidP="00ED2B3C">
            <w:pPr>
              <w:pStyle w:val="ListParagraph"/>
              <w:numPr>
                <w:ilvl w:val="0"/>
                <w:numId w:val="9"/>
              </w:numPr>
              <w:suppressAutoHyphens/>
              <w:jc w:val="both"/>
              <w:rPr>
                <w:sz w:val="22"/>
                <w:szCs w:val="22"/>
              </w:rPr>
            </w:pPr>
            <w:r w:rsidRPr="006655C9">
              <w:rPr>
                <w:sz w:val="22"/>
                <w:szCs w:val="22"/>
              </w:rPr>
              <w:t xml:space="preserve">IT infrastruktūros mazgai turi būti komplektuojami su visais kabeliais, adapteriais ir kitomis sudedamosiomis dalimis bei medžiagomis, reikalingomis visų  </w:t>
            </w:r>
            <w:r w:rsidR="004E58F5">
              <w:rPr>
                <w:sz w:val="22"/>
                <w:szCs w:val="22"/>
              </w:rPr>
              <w:t>įrangos komplekto</w:t>
            </w:r>
            <w:r w:rsidRPr="006655C9">
              <w:rPr>
                <w:sz w:val="22"/>
                <w:szCs w:val="22"/>
              </w:rPr>
              <w:t xml:space="preserve"> vidinių ir periferinių įrenginių sujungimui, užtikrinant normalų sistemos funkcionavimą.</w:t>
            </w:r>
          </w:p>
        </w:tc>
        <w:tc>
          <w:tcPr>
            <w:tcW w:w="5664" w:type="dxa"/>
            <w:tcBorders>
              <w:top w:val="single" w:sz="4" w:space="0" w:color="000000"/>
              <w:left w:val="single" w:sz="4" w:space="0" w:color="000000"/>
              <w:bottom w:val="single" w:sz="4" w:space="0" w:color="000000"/>
              <w:right w:val="single" w:sz="4" w:space="0" w:color="000000"/>
            </w:tcBorders>
          </w:tcPr>
          <w:p w14:paraId="1BEDC779" w14:textId="77777777" w:rsidR="004A6AEB" w:rsidRPr="00435785" w:rsidRDefault="004A6AEB" w:rsidP="00D73D8F">
            <w:pPr>
              <w:ind w:left="57" w:right="57"/>
              <w:rPr>
                <w:rFonts w:eastAsia="Calibri"/>
                <w:sz w:val="22"/>
                <w:szCs w:val="22"/>
              </w:rPr>
            </w:pPr>
          </w:p>
        </w:tc>
      </w:tr>
      <w:tr w:rsidR="00EC44BE" w:rsidRPr="00435785" w14:paraId="5B41081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3BB623" w14:textId="77777777" w:rsidR="00EC44BE" w:rsidRPr="00B17141" w:rsidRDefault="00EC44BE" w:rsidP="00ED2B3C">
            <w:pPr>
              <w:pStyle w:val="ListParagraph"/>
              <w:numPr>
                <w:ilvl w:val="0"/>
                <w:numId w:val="182"/>
              </w:numPr>
              <w:suppressAutoHyphens/>
              <w:autoSpaceDN w:val="0"/>
              <w:snapToGrid w:val="0"/>
              <w:jc w:val="center"/>
              <w:textAlignment w:val="baseline"/>
              <w:rPr>
                <w:b/>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C7300A" w14:textId="77777777" w:rsidR="00EC44BE" w:rsidRPr="00435785" w:rsidRDefault="00EC44BE" w:rsidP="004B2D8C">
            <w:pPr>
              <w:pStyle w:val="Default"/>
              <w:jc w:val="both"/>
              <w:rPr>
                <w:rFonts w:ascii="Times New Roman" w:hAnsi="Times New Roman" w:cs="Times New Roman"/>
                <w:b/>
                <w:color w:val="auto"/>
                <w:sz w:val="22"/>
                <w:szCs w:val="22"/>
              </w:rPr>
            </w:pPr>
            <w:r w:rsidRPr="00435785">
              <w:rPr>
                <w:rFonts w:ascii="Times New Roman" w:eastAsia="Times New Roman" w:hAnsi="Times New Roman" w:cs="Times New Roman"/>
                <w:b/>
                <w:color w:val="auto"/>
                <w:sz w:val="22"/>
                <w:szCs w:val="22"/>
              </w:rPr>
              <w:t>Reikalavimai Duomenų saugojimo mazgui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88AADF9" w14:textId="77777777" w:rsidR="00EC44BE" w:rsidRPr="00435785" w:rsidRDefault="00EC44BE" w:rsidP="004B2D8C">
            <w:pPr>
              <w:pStyle w:val="ListParagraph"/>
              <w:ind w:left="360"/>
              <w:jc w:val="both"/>
              <w:rPr>
                <w:b/>
                <w:sz w:val="22"/>
                <w:szCs w:val="22"/>
              </w:rPr>
            </w:pPr>
          </w:p>
        </w:tc>
      </w:tr>
      <w:tr w:rsidR="00EC44BE" w:rsidRPr="00435785" w14:paraId="03BDB91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E044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E9DB88B" w14:textId="77777777" w:rsidR="00EC44BE" w:rsidRPr="00D6118C" w:rsidRDefault="00EC44BE" w:rsidP="004B2D8C">
            <w:pPr>
              <w:pStyle w:val="ListParagraph"/>
              <w:ind w:left="360"/>
              <w:jc w:val="both"/>
              <w:rPr>
                <w:bCs/>
                <w:sz w:val="22"/>
                <w:szCs w:val="22"/>
                <w:lang w:val="en-US"/>
              </w:rPr>
            </w:pPr>
            <w:r>
              <w:rPr>
                <w:sz w:val="22"/>
                <w:szCs w:val="22"/>
              </w:rPr>
              <w:t>Nurodyti gamintoją, pavadinimą ir modelį</w:t>
            </w:r>
          </w:p>
        </w:tc>
      </w:tr>
      <w:tr w:rsidR="00EC44BE" w:rsidRPr="00435785" w14:paraId="57092F4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0716B5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A308C60" w14:textId="77777777" w:rsidR="00EC44BE" w:rsidRPr="00435785" w:rsidRDefault="00EC44BE" w:rsidP="004B2D8C">
            <w:pPr>
              <w:rPr>
                <w:bCs/>
                <w:sz w:val="22"/>
                <w:szCs w:val="22"/>
              </w:rPr>
            </w:pPr>
            <w:r w:rsidRPr="00435785">
              <w:rPr>
                <w:sz w:val="22"/>
                <w:szCs w:val="22"/>
              </w:rPr>
              <w:t>Duomenų saugojimo mazgo tipas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86248D" w14:textId="77777777" w:rsidR="00EC44BE" w:rsidRPr="00435785" w:rsidRDefault="00EC44BE" w:rsidP="00ED2B3C">
            <w:pPr>
              <w:pStyle w:val="Numeracija"/>
              <w:numPr>
                <w:ilvl w:val="0"/>
                <w:numId w:val="10"/>
              </w:numPr>
              <w:suppressAutoHyphens w:val="0"/>
              <w:spacing w:before="0" w:after="0" w:line="240" w:lineRule="auto"/>
              <w:rPr>
                <w:color w:val="auto"/>
              </w:rPr>
            </w:pPr>
            <w:r w:rsidRPr="00435785">
              <w:rPr>
                <w:color w:val="auto"/>
              </w:rPr>
              <w:t xml:space="preserve">Diskinė duomenų saugykla užtikrinanti NAS, IP SAN ir FC SAN architektūrą. </w:t>
            </w:r>
          </w:p>
          <w:p w14:paraId="7C3521B7" w14:textId="77777777" w:rsidR="00EC44BE" w:rsidRPr="00435785" w:rsidRDefault="00EC44BE" w:rsidP="00ED2B3C">
            <w:pPr>
              <w:numPr>
                <w:ilvl w:val="0"/>
                <w:numId w:val="10"/>
              </w:numPr>
              <w:contextualSpacing/>
              <w:jc w:val="both"/>
              <w:rPr>
                <w:bCs/>
                <w:sz w:val="22"/>
                <w:szCs w:val="22"/>
              </w:rPr>
            </w:pPr>
            <w:r w:rsidRPr="00435785">
              <w:rPr>
                <w:sz w:val="22"/>
                <w:szCs w:val="22"/>
              </w:rPr>
              <w:t>SAN ir NAS integracija viename įrenginyje. NAS funkcionalumui nereikalinga papildoma NAS sąsaja („gateway“).</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D5B6A49" w14:textId="77777777" w:rsidR="00EC44BE" w:rsidRPr="00435785" w:rsidRDefault="00EC44BE" w:rsidP="004B2D8C">
            <w:pPr>
              <w:pStyle w:val="ListParagraph"/>
              <w:ind w:left="360"/>
              <w:jc w:val="both"/>
              <w:rPr>
                <w:bCs/>
                <w:sz w:val="22"/>
                <w:szCs w:val="22"/>
              </w:rPr>
            </w:pPr>
          </w:p>
        </w:tc>
      </w:tr>
      <w:tr w:rsidR="00EC44BE" w:rsidRPr="00435785" w14:paraId="2A1F014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67E94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6CEF88" w14:textId="77777777" w:rsidR="00EC44BE" w:rsidRPr="00435785" w:rsidRDefault="00EC44BE" w:rsidP="004B2D8C">
            <w:pPr>
              <w:rPr>
                <w:bCs/>
                <w:sz w:val="22"/>
                <w:szCs w:val="22"/>
              </w:rPr>
            </w:pPr>
            <w:r w:rsidRPr="00435785">
              <w:rPr>
                <w:bCs/>
                <w:sz w:val="22"/>
                <w:szCs w:val="22"/>
              </w:rPr>
              <w:t>Korpusas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2E0ABA" w14:textId="77777777" w:rsidR="00EC44BE" w:rsidRPr="00435785" w:rsidRDefault="00EC44BE" w:rsidP="00ED2B3C">
            <w:pPr>
              <w:pStyle w:val="Numeracija"/>
              <w:numPr>
                <w:ilvl w:val="0"/>
                <w:numId w:val="11"/>
              </w:numPr>
              <w:suppressAutoHyphens w:val="0"/>
              <w:spacing w:before="0" w:after="0" w:line="240" w:lineRule="auto"/>
              <w:rPr>
                <w:color w:val="auto"/>
              </w:rPr>
            </w:pPr>
            <w:r w:rsidRPr="00435785">
              <w:rPr>
                <w:color w:val="auto"/>
              </w:rPr>
              <w:t xml:space="preserve">„Rack mount“ tipo, montuojamas į standartinę 19“ montažinę spintą. Turi būti pateikiama su visais reikalingais priedais montavimui į spintą. </w:t>
            </w:r>
          </w:p>
          <w:p w14:paraId="3A5E3EA3" w14:textId="77777777" w:rsidR="00EC44BE" w:rsidRPr="00435785" w:rsidRDefault="00EC44BE" w:rsidP="00ED2B3C">
            <w:pPr>
              <w:numPr>
                <w:ilvl w:val="0"/>
                <w:numId w:val="11"/>
              </w:numPr>
              <w:contextualSpacing/>
              <w:jc w:val="both"/>
              <w:rPr>
                <w:bCs/>
                <w:sz w:val="22"/>
                <w:szCs w:val="22"/>
              </w:rPr>
            </w:pPr>
            <w:r w:rsidRPr="00435785">
              <w:rPr>
                <w:sz w:val="22"/>
                <w:szCs w:val="22"/>
              </w:rPr>
              <w:t>Sumontuotas Duomenų saugojimo mazgas (įskaitant papildomas diskų lentynas, jei pateikiama) turi užimti ne daugiau 2U aukščio.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95CE7A" w14:textId="77777777" w:rsidR="00EC44BE" w:rsidRPr="00435785" w:rsidRDefault="00EC44BE" w:rsidP="004B2D8C">
            <w:pPr>
              <w:pStyle w:val="ListParagraph"/>
              <w:ind w:left="360"/>
              <w:jc w:val="both"/>
              <w:rPr>
                <w:bCs/>
                <w:sz w:val="22"/>
                <w:szCs w:val="22"/>
              </w:rPr>
            </w:pPr>
          </w:p>
        </w:tc>
      </w:tr>
      <w:tr w:rsidR="00EC44BE" w:rsidRPr="00435785" w14:paraId="66DF42B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281BECB" w14:textId="7437066D" w:rsidR="00D34C75" w:rsidRPr="00B17141" w:rsidRDefault="00D34C75" w:rsidP="00ED2B3C">
            <w:pPr>
              <w:pStyle w:val="ListParagraph"/>
              <w:numPr>
                <w:ilvl w:val="1"/>
                <w:numId w:val="182"/>
              </w:numPr>
              <w:suppressAutoHyphens/>
              <w:autoSpaceDN w:val="0"/>
              <w:snapToGrid w:val="0"/>
              <w:jc w:val="center"/>
              <w:textAlignment w:val="baseline"/>
              <w:rPr>
                <w:sz w:val="22"/>
                <w:szCs w:val="22"/>
                <w:lang w:val="en-US"/>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8120BA" w14:textId="77777777" w:rsidR="00EC44BE" w:rsidRPr="00435785" w:rsidRDefault="00EC44BE" w:rsidP="004B2D8C">
            <w:pPr>
              <w:rPr>
                <w:bCs/>
                <w:sz w:val="22"/>
                <w:szCs w:val="22"/>
              </w:rPr>
            </w:pPr>
            <w:r w:rsidRPr="00435785">
              <w:rPr>
                <w:bCs/>
                <w:sz w:val="22"/>
                <w:szCs w:val="22"/>
              </w:rPr>
              <w:t>Valdikliai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2D15524"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Ne mažiau kaip du vienas kitą dubliuojantys, „karšto keitimo“, „active/active“ arba „dual-active“ tipo valdikliai. Kiekvienas iš valdiklių turi pasiekti visus loginius diskus (LUN) bei juose esančią informaciją. </w:t>
            </w:r>
          </w:p>
          <w:p w14:paraId="13BC2132"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Turi būti galimybė sujungti ne mažiau kaip 8 valdiklius į vieną loginę saugyklą, taip išplečiant saugyklos našumą ir palaikomų diskų kiekį. </w:t>
            </w:r>
          </w:p>
          <w:p w14:paraId="335229D8"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Turi būti galimybė sujungti su perkančiosios organizacijos naudojama NetApp FAS2820 </w:t>
            </w:r>
            <w:r w:rsidRPr="00435785">
              <w:rPr>
                <w:color w:val="auto"/>
              </w:rPr>
              <w:lastRenderedPageBreak/>
              <w:t>duomenų saugykla kontrolerių lygmenyje į vieną loginę saugyklą, taip išplečiant saugyklos našumą ir palaikomų diskų kiekį. Turi būti pateikiamos visos reikiamos licencijos.</w:t>
            </w:r>
          </w:p>
          <w:p w14:paraId="721C2386"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Ne mažiau kaip 64 GB spartinančiosios atmintinės kiekvienam valdikliui. </w:t>
            </w:r>
          </w:p>
          <w:p w14:paraId="3C8BC6A3"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Kiekvienas valdiklis turi turėti ne mažiau kaip 1 aktyvuotą Ethernet tipo prievadą, per kurį būtų vykdoma Duomenų saugojimo mazgo stebėsena bei valdymas.</w:t>
            </w:r>
          </w:p>
          <w:p w14:paraId="595037E6" w14:textId="77777777" w:rsidR="00EC44BE" w:rsidRPr="00435785" w:rsidRDefault="00EC44BE" w:rsidP="00ED2B3C">
            <w:pPr>
              <w:numPr>
                <w:ilvl w:val="0"/>
                <w:numId w:val="12"/>
              </w:numPr>
              <w:contextualSpacing/>
              <w:jc w:val="both"/>
              <w:rPr>
                <w:bCs/>
                <w:sz w:val="22"/>
                <w:szCs w:val="22"/>
              </w:rPr>
            </w:pPr>
            <w:r w:rsidRPr="00435785">
              <w:rPr>
                <w:sz w:val="22"/>
                <w:szCs w:val="22"/>
              </w:rPr>
              <w:t>Duomenų saugojimo mazgas turi būti pritaikytas tam atvejui, kad perkančioji organizacija pati, be gamintojo serviso įgalioto specialistų pagalbos, galėtų atnaujinti saugyklos valdiklių vidinę programinę įrangą (angl. firmware). Atnaujinimas turi įvykti taip, kad duomenų saugyklos vykdomas užklausų iš serverių aptarnavimas nebūtų sutrikdytas.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57D66D7" w14:textId="77777777" w:rsidR="00EC44BE" w:rsidRPr="00435785" w:rsidRDefault="00EC44BE" w:rsidP="004B2D8C">
            <w:pPr>
              <w:pStyle w:val="ListParagraph"/>
              <w:ind w:left="360"/>
              <w:jc w:val="both"/>
              <w:rPr>
                <w:bCs/>
                <w:sz w:val="22"/>
                <w:szCs w:val="22"/>
              </w:rPr>
            </w:pPr>
          </w:p>
        </w:tc>
      </w:tr>
      <w:tr w:rsidR="00EC44BE" w:rsidRPr="00435785" w14:paraId="504E517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E0F1CA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4CB1905" w14:textId="77777777" w:rsidR="00EC44BE" w:rsidRPr="00435785" w:rsidRDefault="00EC44BE" w:rsidP="004B2D8C">
            <w:pPr>
              <w:rPr>
                <w:bCs/>
                <w:sz w:val="22"/>
                <w:szCs w:val="22"/>
              </w:rPr>
            </w:pPr>
            <w:r w:rsidRPr="00435785">
              <w:rPr>
                <w:sz w:val="22"/>
                <w:szCs w:val="22"/>
              </w:rPr>
              <w:t>Duomenų saugojimo mazgo našumas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E8BB34D" w14:textId="77777777" w:rsidR="00EC44BE" w:rsidRPr="00435785" w:rsidRDefault="00EC44BE" w:rsidP="00ED2B3C">
            <w:pPr>
              <w:pStyle w:val="Numeracija"/>
              <w:numPr>
                <w:ilvl w:val="0"/>
                <w:numId w:val="13"/>
              </w:numPr>
              <w:suppressAutoHyphens w:val="0"/>
              <w:spacing w:before="0" w:after="0" w:line="240" w:lineRule="auto"/>
              <w:rPr>
                <w:color w:val="auto"/>
              </w:rPr>
            </w:pPr>
            <w:r w:rsidRPr="00435785">
              <w:rPr>
                <w:color w:val="auto"/>
              </w:rPr>
              <w:t xml:space="preserve">Siūlomo Duomenų saugojimo mazgo su siūlomu kiekiu kontrolerių maksimalus IOPS dydis („Input / Output Operations Per Second“) ne mažiau kaip 200 000 IOPS (esant ne mažesniems kaip 16KB bloko skaitymo ir rašymo dydžiams ir 80/20 random read/write), naudojant talpos optimizavimo funkcionalumą (duomenų suspaudimą ir išdubliavimą realiu laiku). </w:t>
            </w:r>
          </w:p>
          <w:p w14:paraId="106A6CB0" w14:textId="7B473709" w:rsidR="00EC44BE" w:rsidRPr="00435785" w:rsidRDefault="00EC44BE" w:rsidP="00ED2B3C">
            <w:pPr>
              <w:numPr>
                <w:ilvl w:val="0"/>
                <w:numId w:val="13"/>
              </w:numPr>
              <w:contextualSpacing/>
              <w:jc w:val="both"/>
              <w:rPr>
                <w:bCs/>
                <w:sz w:val="22"/>
                <w:szCs w:val="22"/>
              </w:rPr>
            </w:pPr>
            <w:r w:rsidRPr="00435785">
              <w:rPr>
                <w:sz w:val="22"/>
                <w:szCs w:val="22"/>
              </w:rPr>
              <w:t xml:space="preserve">Turi būti pateiktas gamintojo ar </w:t>
            </w:r>
            <w:r w:rsidR="00B813CB" w:rsidRPr="00435785">
              <w:rPr>
                <w:sz w:val="22"/>
                <w:szCs w:val="22"/>
              </w:rPr>
              <w:t>jo</w:t>
            </w:r>
            <w:r w:rsidR="00B813CB">
              <w:rPr>
                <w:sz w:val="22"/>
                <w:szCs w:val="22"/>
              </w:rPr>
              <w:t xml:space="preserve"> įgalioto </w:t>
            </w:r>
            <w:r w:rsidRPr="00435785">
              <w:rPr>
                <w:sz w:val="22"/>
                <w:szCs w:val="22"/>
              </w:rPr>
              <w:t xml:space="preserve"> atstovo dokumentas, kuriame būtų nurodyti siūlomo Duomenų saugojimo mazgo modelio našumo dydžiai.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DD85C00" w14:textId="77777777" w:rsidR="00EC44BE" w:rsidRPr="00435785" w:rsidRDefault="00EC44BE" w:rsidP="004B2D8C">
            <w:pPr>
              <w:pStyle w:val="ListParagraph"/>
              <w:ind w:left="360"/>
              <w:jc w:val="both"/>
              <w:rPr>
                <w:bCs/>
                <w:sz w:val="22"/>
                <w:szCs w:val="22"/>
              </w:rPr>
            </w:pPr>
          </w:p>
        </w:tc>
      </w:tr>
      <w:tr w:rsidR="00EC44BE" w:rsidRPr="00435785" w14:paraId="64E701C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97A6B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E43ABC" w14:textId="77777777" w:rsidR="00EC44BE" w:rsidRPr="00435785" w:rsidRDefault="00EC44BE" w:rsidP="004B2D8C">
            <w:pPr>
              <w:rPr>
                <w:bCs/>
                <w:sz w:val="22"/>
                <w:szCs w:val="22"/>
              </w:rPr>
            </w:pPr>
            <w:r w:rsidRPr="00435785">
              <w:rPr>
                <w:sz w:val="22"/>
                <w:szCs w:val="22"/>
              </w:rPr>
              <w:t>Aukšto patikimumo savybės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1AE203B" w14:textId="77777777" w:rsidR="00EC44BE" w:rsidRPr="00435785" w:rsidRDefault="00EC44BE" w:rsidP="00ED2B3C">
            <w:pPr>
              <w:pStyle w:val="Numeracija"/>
              <w:numPr>
                <w:ilvl w:val="1"/>
                <w:numId w:val="13"/>
              </w:numPr>
              <w:suppressAutoHyphens w:val="0"/>
              <w:spacing w:before="0" w:after="0" w:line="240" w:lineRule="auto"/>
              <w:ind w:left="327"/>
              <w:rPr>
                <w:color w:val="auto"/>
              </w:rPr>
            </w:pPr>
            <w:r w:rsidRPr="00435785">
              <w:rPr>
                <w:color w:val="auto"/>
              </w:rPr>
              <w:t xml:space="preserve">Turi būti realizuota valdiklių spartinančios atminties apsauga ne trumpiau kaip 72 val. nuo duomenų atmintyje praradimo elektros dingimo atveju (baterija, flash tipo atmintinė, </w:t>
            </w:r>
            <w:r w:rsidRPr="00435785">
              <w:rPr>
                <w:color w:val="auto"/>
              </w:rPr>
              <w:lastRenderedPageBreak/>
              <w:t xml:space="preserve">informacijos perkėlimas į diskus arba kita lygiavertė technologija). </w:t>
            </w:r>
          </w:p>
          <w:p w14:paraId="00173A6C" w14:textId="77777777" w:rsidR="00EC44BE" w:rsidRPr="00435785" w:rsidRDefault="00EC44BE" w:rsidP="00ED2B3C">
            <w:pPr>
              <w:pStyle w:val="Numeracija"/>
              <w:numPr>
                <w:ilvl w:val="1"/>
                <w:numId w:val="13"/>
              </w:numPr>
              <w:suppressAutoHyphens w:val="0"/>
              <w:spacing w:before="0" w:after="0" w:line="240" w:lineRule="auto"/>
              <w:ind w:left="327"/>
              <w:rPr>
                <w:color w:val="auto"/>
              </w:rPr>
            </w:pPr>
            <w:r w:rsidRPr="00435785">
              <w:rPr>
                <w:color w:val="auto"/>
              </w:rPr>
              <w:t xml:space="preserve">Kiekvienoje diskų lentynoje (jei pateikiama) turi būti ne mažiau kaip du diskų lentynos valdymo moduliai. </w:t>
            </w:r>
          </w:p>
          <w:p w14:paraId="1629038C" w14:textId="77777777" w:rsidR="00EC44BE" w:rsidRPr="00435785" w:rsidRDefault="00EC44BE" w:rsidP="00ED2B3C">
            <w:pPr>
              <w:numPr>
                <w:ilvl w:val="0"/>
                <w:numId w:val="13"/>
              </w:numPr>
              <w:contextualSpacing/>
              <w:jc w:val="both"/>
              <w:rPr>
                <w:bCs/>
                <w:sz w:val="22"/>
                <w:szCs w:val="22"/>
              </w:rPr>
            </w:pPr>
            <w:r w:rsidRPr="00435785">
              <w:rPr>
                <w:sz w:val="22"/>
                <w:szCs w:val="22"/>
              </w:rPr>
              <w:t>Duomenų saugojimo mazgo valdikliai prie galinių įrenginių turi būti prijungti dubliuotomis jungtimis.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E79E22F" w14:textId="77777777" w:rsidR="00EC44BE" w:rsidRPr="00435785" w:rsidRDefault="00EC44BE" w:rsidP="004B2D8C">
            <w:pPr>
              <w:pStyle w:val="ListParagraph"/>
              <w:ind w:left="360"/>
              <w:jc w:val="both"/>
              <w:rPr>
                <w:bCs/>
                <w:sz w:val="22"/>
                <w:szCs w:val="22"/>
              </w:rPr>
            </w:pPr>
          </w:p>
        </w:tc>
      </w:tr>
      <w:tr w:rsidR="00EC44BE" w:rsidRPr="00435785" w14:paraId="671514F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3C1BB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000EF3" w14:textId="77777777" w:rsidR="00EC44BE" w:rsidRPr="00435785" w:rsidRDefault="00EC44BE" w:rsidP="004B2D8C">
            <w:pPr>
              <w:rPr>
                <w:bCs/>
                <w:sz w:val="22"/>
                <w:szCs w:val="22"/>
              </w:rPr>
            </w:pPr>
            <w:r w:rsidRPr="00435785">
              <w:rPr>
                <w:sz w:val="22"/>
                <w:szCs w:val="22"/>
              </w:rPr>
              <w:t>Palaikomi duomenų prieigos protokolai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B4A6774" w14:textId="77777777" w:rsidR="00EC44BE" w:rsidRPr="00435785" w:rsidRDefault="00EC44BE" w:rsidP="00ED2B3C">
            <w:pPr>
              <w:numPr>
                <w:ilvl w:val="0"/>
                <w:numId w:val="14"/>
              </w:numPr>
              <w:contextualSpacing/>
              <w:jc w:val="both"/>
              <w:rPr>
                <w:bCs/>
                <w:sz w:val="22"/>
                <w:szCs w:val="22"/>
              </w:rPr>
            </w:pPr>
            <w:r w:rsidRPr="00435785">
              <w:rPr>
                <w:sz w:val="22"/>
                <w:szCs w:val="22"/>
              </w:rPr>
              <w:t>Turi palaikyti FC, NFS v3, NFS v4, iSCSI, FCoE, CIFS/SMB ir pNFS ar lygiaverčius protokolus.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06FAB8D" w14:textId="77777777" w:rsidR="00EC44BE" w:rsidRPr="00435785" w:rsidRDefault="00EC44BE" w:rsidP="004B2D8C">
            <w:pPr>
              <w:pStyle w:val="ListParagraph"/>
              <w:ind w:left="360"/>
              <w:jc w:val="both"/>
              <w:rPr>
                <w:bCs/>
                <w:sz w:val="22"/>
                <w:szCs w:val="22"/>
              </w:rPr>
            </w:pPr>
          </w:p>
        </w:tc>
      </w:tr>
      <w:tr w:rsidR="00EC44BE" w:rsidRPr="00435785" w14:paraId="798C51F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D2324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DFB2DF" w14:textId="77777777" w:rsidR="00EC44BE" w:rsidRPr="00435785" w:rsidRDefault="00EC44BE" w:rsidP="004B2D8C">
            <w:pPr>
              <w:rPr>
                <w:bCs/>
                <w:sz w:val="22"/>
                <w:szCs w:val="22"/>
              </w:rPr>
            </w:pPr>
            <w:r w:rsidRPr="00435785">
              <w:rPr>
                <w:sz w:val="22"/>
                <w:szCs w:val="22"/>
              </w:rPr>
              <w:t>Išorinės sąsajos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DDF020" w14:textId="77777777" w:rsidR="00EC44BE" w:rsidRPr="00435785" w:rsidRDefault="00EC44BE" w:rsidP="00ED2B3C">
            <w:pPr>
              <w:pStyle w:val="Numeracija"/>
              <w:numPr>
                <w:ilvl w:val="1"/>
                <w:numId w:val="14"/>
              </w:numPr>
              <w:suppressAutoHyphens w:val="0"/>
              <w:spacing w:before="0" w:after="0" w:line="240" w:lineRule="auto"/>
              <w:ind w:left="327"/>
              <w:rPr>
                <w:color w:val="auto"/>
              </w:rPr>
            </w:pPr>
            <w:r w:rsidRPr="00435785">
              <w:rPr>
                <w:color w:val="auto"/>
              </w:rPr>
              <w:t xml:space="preserve">Turi būti ne mažiau kaip 4 vnt. 100 Gb/s QSFP28 Ethernet sąsajos. </w:t>
            </w:r>
          </w:p>
          <w:p w14:paraId="4D51D0AB" w14:textId="77777777" w:rsidR="00EC44BE" w:rsidRPr="00435785" w:rsidRDefault="00EC44BE" w:rsidP="00ED2B3C">
            <w:pPr>
              <w:pStyle w:val="Numeracija"/>
              <w:numPr>
                <w:ilvl w:val="1"/>
                <w:numId w:val="14"/>
              </w:numPr>
              <w:suppressAutoHyphens w:val="0"/>
              <w:spacing w:before="0" w:after="0" w:line="240" w:lineRule="auto"/>
              <w:ind w:left="327"/>
              <w:rPr>
                <w:color w:val="auto"/>
              </w:rPr>
            </w:pPr>
            <w:r w:rsidRPr="00435785">
              <w:rPr>
                <w:color w:val="auto"/>
              </w:rPr>
              <w:t xml:space="preserve">Privalo būti pateikta visa reikalinga licencinė ir programinė įranga ne mažiau 16 tarnybinių stočių prijungimui naudojant gamintojo programinę įrangą. </w:t>
            </w:r>
          </w:p>
          <w:p w14:paraId="56BF102E" w14:textId="77777777" w:rsidR="00EC44BE" w:rsidRPr="00435785" w:rsidRDefault="00EC44BE" w:rsidP="00ED2B3C">
            <w:pPr>
              <w:numPr>
                <w:ilvl w:val="1"/>
                <w:numId w:val="14"/>
              </w:numPr>
              <w:ind w:left="327"/>
              <w:contextualSpacing/>
              <w:jc w:val="both"/>
              <w:rPr>
                <w:bCs/>
                <w:sz w:val="22"/>
                <w:szCs w:val="22"/>
              </w:rPr>
            </w:pPr>
            <w:r w:rsidRPr="00435785">
              <w:rPr>
                <w:sz w:val="22"/>
                <w:szCs w:val="22"/>
              </w:rPr>
              <w:t>Kiekviena tarnybinė stotis turi matyti tik jai skirtus virtualius diskus.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ADC894D" w14:textId="77777777" w:rsidR="00EC44BE" w:rsidRPr="00435785" w:rsidRDefault="00EC44BE" w:rsidP="004B2D8C">
            <w:pPr>
              <w:pStyle w:val="ListParagraph"/>
              <w:ind w:left="360"/>
              <w:jc w:val="both"/>
              <w:rPr>
                <w:bCs/>
                <w:sz w:val="22"/>
                <w:szCs w:val="22"/>
              </w:rPr>
            </w:pPr>
          </w:p>
        </w:tc>
      </w:tr>
      <w:tr w:rsidR="00EC44BE" w:rsidRPr="00435785" w14:paraId="2610496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309E3D" w14:textId="77777777" w:rsidR="00EC44BE" w:rsidRPr="00B17141" w:rsidRDefault="00EC44BE" w:rsidP="00C920E2">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333E3C" w14:textId="77777777" w:rsidR="00EC44BE" w:rsidRPr="00435785" w:rsidRDefault="00EC44BE" w:rsidP="004B2D8C">
            <w:pPr>
              <w:rPr>
                <w:bCs/>
                <w:sz w:val="22"/>
                <w:szCs w:val="22"/>
              </w:rPr>
            </w:pPr>
            <w:r w:rsidRPr="00435785">
              <w:rPr>
                <w:sz w:val="22"/>
                <w:szCs w:val="22"/>
              </w:rPr>
              <w:t>RAID lygiai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BE766DB" w14:textId="77777777" w:rsidR="00EC44BE" w:rsidRPr="00435785" w:rsidRDefault="00EC44BE" w:rsidP="00ED2B3C">
            <w:pPr>
              <w:numPr>
                <w:ilvl w:val="0"/>
                <w:numId w:val="15"/>
              </w:numPr>
              <w:ind w:left="327"/>
              <w:contextualSpacing/>
              <w:jc w:val="both"/>
              <w:rPr>
                <w:bCs/>
                <w:sz w:val="22"/>
                <w:szCs w:val="22"/>
              </w:rPr>
            </w:pPr>
            <w:r w:rsidRPr="00435785">
              <w:rPr>
                <w:sz w:val="22"/>
                <w:szCs w:val="22"/>
              </w:rPr>
              <w:t>RAID lygių palaikymas: RAID 5 ir 6 (apsauga nuo vieno ar dviejų diskų gedimo vienu metu) bei apsauga nuo trijų diskų gedimo vienu metu.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76197FA" w14:textId="77777777" w:rsidR="00EC44BE" w:rsidRPr="00435785" w:rsidRDefault="00EC44BE" w:rsidP="004B2D8C">
            <w:pPr>
              <w:pStyle w:val="ListParagraph"/>
              <w:ind w:left="360"/>
              <w:jc w:val="both"/>
              <w:rPr>
                <w:bCs/>
                <w:sz w:val="22"/>
                <w:szCs w:val="22"/>
              </w:rPr>
            </w:pPr>
          </w:p>
        </w:tc>
      </w:tr>
      <w:tr w:rsidR="00EC44BE" w:rsidRPr="00435785" w14:paraId="56D83E5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DCF0B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0BD029" w14:textId="77777777" w:rsidR="00EC44BE" w:rsidRPr="00435785" w:rsidRDefault="00EC44BE" w:rsidP="004B2D8C">
            <w:pPr>
              <w:rPr>
                <w:bCs/>
                <w:sz w:val="22"/>
                <w:szCs w:val="22"/>
              </w:rPr>
            </w:pPr>
            <w:r w:rsidRPr="00435785">
              <w:rPr>
                <w:sz w:val="22"/>
                <w:szCs w:val="22"/>
              </w:rPr>
              <w:t>Diskų tipai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C3D7E66" w14:textId="77777777" w:rsidR="00EC44BE" w:rsidRPr="00435785" w:rsidRDefault="00EC44BE" w:rsidP="00ED2B3C">
            <w:pPr>
              <w:numPr>
                <w:ilvl w:val="0"/>
                <w:numId w:val="16"/>
              </w:numPr>
              <w:ind w:left="327"/>
              <w:contextualSpacing/>
              <w:jc w:val="both"/>
              <w:rPr>
                <w:bCs/>
                <w:sz w:val="22"/>
                <w:szCs w:val="22"/>
              </w:rPr>
            </w:pPr>
            <w:r w:rsidRPr="00435785">
              <w:rPr>
                <w:sz w:val="22"/>
                <w:szCs w:val="22"/>
              </w:rPr>
              <w:t>Turi palaikyti NVMe SED diskus.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E26F02A" w14:textId="77777777" w:rsidR="00EC44BE" w:rsidRPr="00435785" w:rsidRDefault="00EC44BE" w:rsidP="004B2D8C">
            <w:pPr>
              <w:pStyle w:val="ListParagraph"/>
              <w:ind w:left="360"/>
              <w:jc w:val="both"/>
              <w:rPr>
                <w:bCs/>
                <w:sz w:val="22"/>
                <w:szCs w:val="22"/>
              </w:rPr>
            </w:pPr>
          </w:p>
        </w:tc>
      </w:tr>
      <w:tr w:rsidR="00EC44BE" w:rsidRPr="00435785" w14:paraId="6573589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0DB9912" w14:textId="77777777" w:rsidR="00EC44BE" w:rsidRPr="00B17141" w:rsidRDefault="00EC44BE" w:rsidP="00C920E2">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8C13BE" w14:textId="77777777" w:rsidR="00EC44BE" w:rsidRPr="00435785" w:rsidRDefault="00EC44BE" w:rsidP="004B2D8C">
            <w:pPr>
              <w:rPr>
                <w:bCs/>
                <w:sz w:val="22"/>
                <w:szCs w:val="22"/>
              </w:rPr>
            </w:pPr>
            <w:r w:rsidRPr="00435785">
              <w:rPr>
                <w:bCs/>
                <w:sz w:val="22"/>
                <w:szCs w:val="22"/>
              </w:rPr>
              <w:t>Talpa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FDE2F72" w14:textId="77777777" w:rsidR="00EC44BE" w:rsidRPr="00435785" w:rsidRDefault="00EC44BE" w:rsidP="00ED2B3C">
            <w:pPr>
              <w:pStyle w:val="Numeracija"/>
              <w:numPr>
                <w:ilvl w:val="0"/>
                <w:numId w:val="17"/>
              </w:numPr>
              <w:suppressAutoHyphens w:val="0"/>
              <w:spacing w:before="0" w:after="0" w:line="240" w:lineRule="auto"/>
              <w:ind w:left="327"/>
              <w:rPr>
                <w:color w:val="auto"/>
              </w:rPr>
            </w:pPr>
            <w:r w:rsidRPr="00435785">
              <w:rPr>
                <w:color w:val="auto"/>
              </w:rPr>
              <w:t>Duomenų saugojimo mazge privalo būti įdiegta ne mažiau kaip 10 vnt. ne mažesnės talpos kaip 15.3TB NVMe SED tipo diskų. Bendra visų diskų RAW (prieš RAID diskų apsaugą) nenaudojant duomenų sutankinimo (dedublikacijos, kompresijos ar analogiškų) technologijų turi būti ne mažesnė kaip 153 TB. Į šią talpą įskaičiuojami ir atsarginiai diskai.</w:t>
            </w:r>
          </w:p>
          <w:p w14:paraId="39CF16EF" w14:textId="77777777" w:rsidR="00EC44BE" w:rsidRPr="00435785" w:rsidRDefault="00EC44BE" w:rsidP="00ED2B3C">
            <w:pPr>
              <w:numPr>
                <w:ilvl w:val="0"/>
                <w:numId w:val="17"/>
              </w:numPr>
              <w:ind w:left="327"/>
              <w:contextualSpacing/>
              <w:jc w:val="both"/>
              <w:rPr>
                <w:bCs/>
                <w:sz w:val="22"/>
                <w:szCs w:val="22"/>
              </w:rPr>
            </w:pPr>
            <w:r w:rsidRPr="00435785">
              <w:rPr>
                <w:sz w:val="22"/>
                <w:szCs w:val="22"/>
              </w:rPr>
              <w:t>Duomenų saugojimo mazgo architektūra ir komplektacija privalo būti tokia, kad užpildžius maksimalią naudingą vietą ir sutrikus vienam aktyviam moduliui/diskui, masyvo veikla nesutriktų.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8AFA5AA" w14:textId="77777777" w:rsidR="00EC44BE" w:rsidRPr="00435785" w:rsidRDefault="00EC44BE" w:rsidP="004B2D8C">
            <w:pPr>
              <w:pStyle w:val="ListParagraph"/>
              <w:ind w:left="360"/>
              <w:jc w:val="both"/>
              <w:rPr>
                <w:bCs/>
                <w:sz w:val="22"/>
                <w:szCs w:val="22"/>
              </w:rPr>
            </w:pPr>
          </w:p>
        </w:tc>
      </w:tr>
      <w:tr w:rsidR="00EC44BE" w:rsidRPr="00435785" w14:paraId="695AA4C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1AF0B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91CECF" w14:textId="77777777" w:rsidR="00EC44BE" w:rsidRPr="00435785" w:rsidRDefault="00EC44BE" w:rsidP="004B2D8C">
            <w:pPr>
              <w:rPr>
                <w:bCs/>
                <w:sz w:val="22"/>
                <w:szCs w:val="22"/>
              </w:rPr>
            </w:pPr>
            <w:r w:rsidRPr="00435785">
              <w:rPr>
                <w:bCs/>
                <w:sz w:val="22"/>
                <w:szCs w:val="22"/>
              </w:rPr>
              <w:t>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B7C0BB"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Vienu metu turi palaikyti kelis loginius diskus tame pačiame RAID lygyje.</w:t>
            </w:r>
          </w:p>
          <w:p w14:paraId="75697E20"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Turi palaikyti dinaminį diskinių sričių (sudarytų iš tam tikrų RAID lygiu apjungtų diskų) plėtimą.</w:t>
            </w:r>
          </w:p>
          <w:p w14:paraId="6B189AAB"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Turi būti palaikoma vidinių RAID diskų masyvų grupavimo į vieningą resursą funkcija (angl. „storage pooling“).</w:t>
            </w:r>
          </w:p>
          <w:p w14:paraId="29F27481"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Turi būti palaikomas resursų paskirstymas ir izoliavimas bei nepriklausomas valdymas tarp skirtingų padalinių ar organizacijų („multi tenant“).</w:t>
            </w:r>
          </w:p>
          <w:p w14:paraId="556C3F5F"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Naudotojų autorizacija, panaudojant LDAP, MS Active Directory protokolus arba lygiavertį.</w:t>
            </w:r>
          </w:p>
          <w:p w14:paraId="34C7F66E" w14:textId="77777777" w:rsidR="00EC44BE" w:rsidRPr="00435785" w:rsidRDefault="00EC44BE" w:rsidP="00ED2B3C">
            <w:pPr>
              <w:numPr>
                <w:ilvl w:val="1"/>
                <w:numId w:val="18"/>
              </w:numPr>
              <w:ind w:left="327"/>
              <w:contextualSpacing/>
              <w:jc w:val="both"/>
              <w:rPr>
                <w:bCs/>
                <w:sz w:val="22"/>
                <w:szCs w:val="22"/>
              </w:rPr>
            </w:pPr>
            <w:r w:rsidRPr="00435785">
              <w:rPr>
                <w:sz w:val="22"/>
                <w:szCs w:val="22"/>
              </w:rPr>
              <w:t>Operacinių sistemų prieigų apjungimas ir srautų balansavimo programinė įranga (angl. „multipath I/O“) skirta FC ir iSCSI.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645A868" w14:textId="77777777" w:rsidR="00EC44BE" w:rsidRPr="00435785" w:rsidRDefault="00EC44BE" w:rsidP="004B2D8C">
            <w:pPr>
              <w:pStyle w:val="ListParagraph"/>
              <w:ind w:left="360"/>
              <w:jc w:val="both"/>
              <w:rPr>
                <w:bCs/>
                <w:sz w:val="22"/>
                <w:szCs w:val="22"/>
              </w:rPr>
            </w:pPr>
          </w:p>
        </w:tc>
      </w:tr>
      <w:tr w:rsidR="00EC44BE" w:rsidRPr="00435785" w14:paraId="77282F9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571329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AF0786" w14:textId="77777777" w:rsidR="00EC44BE" w:rsidRPr="00435785" w:rsidRDefault="00EC44BE" w:rsidP="004B2D8C">
            <w:pPr>
              <w:rPr>
                <w:bCs/>
                <w:sz w:val="22"/>
                <w:szCs w:val="22"/>
              </w:rPr>
            </w:pPr>
            <w:r w:rsidRPr="00435785">
              <w:rPr>
                <w:sz w:val="22"/>
                <w:szCs w:val="22"/>
              </w:rPr>
              <w:t>Efektyvaus talpos panaudojimo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C087C1" w14:textId="77777777" w:rsidR="00EC44BE" w:rsidRPr="00435785" w:rsidRDefault="00EC44BE" w:rsidP="00ED2B3C">
            <w:pPr>
              <w:pStyle w:val="Numeracija"/>
              <w:numPr>
                <w:ilvl w:val="0"/>
                <w:numId w:val="19"/>
              </w:numPr>
              <w:suppressAutoHyphens w:val="0"/>
              <w:spacing w:before="0" w:after="0" w:line="240" w:lineRule="auto"/>
              <w:ind w:left="327"/>
              <w:rPr>
                <w:color w:val="auto"/>
              </w:rPr>
            </w:pPr>
            <w:r w:rsidRPr="00435785">
              <w:rPr>
                <w:color w:val="auto"/>
              </w:rPr>
              <w:t xml:space="preserve">Duomenų saugojimo mazgo įranga turi turėti galimybę kurti LUN ir talpyklas didesnes nei yra esamos fizinės talpyklos vietos, dalintis nepanaudota disko vieta tarp diskų ir LUN (angl.“thin provisioning“). Šis funkcionalumas neturi įtakoti greitaveikos. Turi būti pateikta efektyvaus talpos panaudojimo funkcijos licencija visai pasiūlytai saugyklos talpai. </w:t>
            </w:r>
          </w:p>
          <w:p w14:paraId="5824DC7D" w14:textId="77777777" w:rsidR="00EC44BE" w:rsidRPr="00435785" w:rsidRDefault="00EC44BE" w:rsidP="00ED2B3C">
            <w:pPr>
              <w:pStyle w:val="Numeracija"/>
              <w:numPr>
                <w:ilvl w:val="0"/>
                <w:numId w:val="19"/>
              </w:numPr>
              <w:suppressAutoHyphens w:val="0"/>
              <w:spacing w:before="0" w:after="0" w:line="240" w:lineRule="auto"/>
              <w:ind w:left="327"/>
              <w:rPr>
                <w:color w:val="auto"/>
              </w:rPr>
            </w:pPr>
            <w:r w:rsidRPr="00435785">
              <w:rPr>
                <w:color w:val="auto"/>
              </w:rPr>
              <w:t>Turi palaikyti realaus laiko (angl. „inline“) suspaudimo (angl. “compression”) ir besikartojančių blokų eliminavimo (angl. “deduplication”) algoritmus SAN ir NAS duomenims.</w:t>
            </w:r>
          </w:p>
          <w:p w14:paraId="192B9E66" w14:textId="77777777" w:rsidR="00EC44BE" w:rsidRPr="00435785" w:rsidRDefault="00EC44BE" w:rsidP="00ED2B3C">
            <w:pPr>
              <w:numPr>
                <w:ilvl w:val="0"/>
                <w:numId w:val="19"/>
              </w:numPr>
              <w:ind w:left="327"/>
              <w:contextualSpacing/>
              <w:jc w:val="both"/>
              <w:rPr>
                <w:bCs/>
                <w:sz w:val="22"/>
                <w:szCs w:val="22"/>
              </w:rPr>
            </w:pPr>
            <w:r w:rsidRPr="00435785">
              <w:rPr>
                <w:sz w:val="22"/>
                <w:szCs w:val="22"/>
              </w:rPr>
              <w:t>Turi būti pateikiamos visos reikalingos licencijos šiam funkcionalumui užtikrinti.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968739D" w14:textId="77777777" w:rsidR="00EC44BE" w:rsidRPr="00435785" w:rsidRDefault="00EC44BE" w:rsidP="004B2D8C">
            <w:pPr>
              <w:pStyle w:val="ListParagraph"/>
              <w:ind w:left="360"/>
              <w:jc w:val="both"/>
              <w:rPr>
                <w:bCs/>
                <w:sz w:val="22"/>
                <w:szCs w:val="22"/>
              </w:rPr>
            </w:pPr>
          </w:p>
        </w:tc>
      </w:tr>
      <w:tr w:rsidR="00EC44BE" w:rsidRPr="00435785" w14:paraId="6B85BEF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BB6A0B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840D691" w14:textId="77777777" w:rsidR="00EC44BE" w:rsidRPr="00435785" w:rsidRDefault="00EC44BE" w:rsidP="004B2D8C">
            <w:pPr>
              <w:rPr>
                <w:bCs/>
                <w:sz w:val="22"/>
                <w:szCs w:val="22"/>
              </w:rPr>
            </w:pPr>
            <w:r w:rsidRPr="00435785">
              <w:rPr>
                <w:sz w:val="22"/>
                <w:szCs w:val="22"/>
              </w:rPr>
              <w:t>Momentinės kopijos (angl. „Snapshots“)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A7427BB"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užtikrinti momentinių duomenų kopijų (angl. „snapshots“), integruojamų su Microsoft VSS, Microsoft Exchange, Microsoft SQL ar lygiaverte, t. y. išlaikančių duomenų loginį </w:t>
            </w:r>
            <w:r w:rsidRPr="00435785">
              <w:rPr>
                <w:color w:val="auto"/>
              </w:rPr>
              <w:lastRenderedPageBreak/>
              <w:t xml:space="preserve">integralumą su aplikacijomis, kūrimą ir atstatymą. </w:t>
            </w:r>
          </w:p>
          <w:p w14:paraId="15250D79"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būti galima tokias kopijas atlikti pagal iš anksto nustatytą tvarkaraštį. </w:t>
            </w:r>
          </w:p>
          <w:p w14:paraId="49829AF2"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būti užtikrintas funkcionalumas atlikti momentinį loginių diskų užfiksavimą neatliekant pilnos duomenų kopijos, o išsaugant tik duomenų pokyčius. </w:t>
            </w:r>
          </w:p>
          <w:p w14:paraId="327F1466"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būti galima atlikti ne mažiau kaip 1M momentinių kopijų. </w:t>
            </w:r>
          </w:p>
          <w:p w14:paraId="503E68C4" w14:textId="77777777" w:rsidR="00EC44BE" w:rsidRPr="00435785" w:rsidRDefault="00EC44BE" w:rsidP="00ED2B3C">
            <w:pPr>
              <w:pStyle w:val="ListParagraph"/>
              <w:numPr>
                <w:ilvl w:val="1"/>
                <w:numId w:val="19"/>
              </w:numPr>
              <w:ind w:left="327"/>
              <w:jc w:val="both"/>
              <w:rPr>
                <w:bCs/>
                <w:sz w:val="22"/>
                <w:szCs w:val="22"/>
              </w:rPr>
            </w:pPr>
            <w:r w:rsidRPr="00435785">
              <w:rPr>
                <w:sz w:val="22"/>
                <w:szCs w:val="22"/>
              </w:rPr>
              <w:t>Momentinių duomenų kopijų (angl. „snapshots“) atlikimą ir atstatymą  atlikti integruojant su VMware virtualizavimo programine įranga, nestabdant virtualių mašinų darbo ir valdyti visą procesą iš VMware virtualizacijos programinės įrangos.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5460DA2" w14:textId="77777777" w:rsidR="00EC44BE" w:rsidRPr="00435785" w:rsidRDefault="00EC44BE" w:rsidP="004B2D8C">
            <w:pPr>
              <w:pStyle w:val="ListParagraph"/>
              <w:ind w:left="360"/>
              <w:jc w:val="both"/>
              <w:rPr>
                <w:bCs/>
                <w:sz w:val="22"/>
                <w:szCs w:val="22"/>
              </w:rPr>
            </w:pPr>
          </w:p>
        </w:tc>
      </w:tr>
      <w:tr w:rsidR="00EC44BE" w:rsidRPr="00435785" w14:paraId="28237C7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FAFB2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817AF5" w14:textId="77777777" w:rsidR="00EC44BE" w:rsidRPr="00435785" w:rsidRDefault="00EC44BE" w:rsidP="004B2D8C">
            <w:pPr>
              <w:rPr>
                <w:bCs/>
                <w:sz w:val="22"/>
                <w:szCs w:val="22"/>
              </w:rPr>
            </w:pPr>
            <w:r w:rsidRPr="00435785">
              <w:rPr>
                <w:sz w:val="22"/>
                <w:szCs w:val="22"/>
              </w:rPr>
              <w:t>Nuotolinis kopijavimas (angl. „Storage replication“)</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56CB8B" w14:textId="77777777" w:rsidR="00EC44BE" w:rsidRPr="00435785" w:rsidRDefault="00EC44BE" w:rsidP="00ED2B3C">
            <w:pPr>
              <w:numPr>
                <w:ilvl w:val="0"/>
                <w:numId w:val="20"/>
              </w:numPr>
              <w:ind w:left="327"/>
              <w:contextualSpacing/>
              <w:jc w:val="both"/>
              <w:rPr>
                <w:bCs/>
                <w:sz w:val="22"/>
                <w:szCs w:val="22"/>
              </w:rPr>
            </w:pPr>
            <w:r w:rsidRPr="00435785">
              <w:rPr>
                <w:sz w:val="22"/>
                <w:szCs w:val="22"/>
              </w:rPr>
              <w:t>Turi būti galimybė atlikti nuotolinį sinchroninį ir asinchroninį duomenų replikavimą per IP tinklą su to pačio tipo Duomenų saugojimo mazgais kontrolerių lygmenyje. Šiuo pirkimu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9CB525D" w14:textId="77777777" w:rsidR="00EC44BE" w:rsidRPr="00435785" w:rsidRDefault="00EC44BE" w:rsidP="004B2D8C">
            <w:pPr>
              <w:pStyle w:val="ListParagraph"/>
              <w:ind w:left="360"/>
              <w:jc w:val="both"/>
              <w:rPr>
                <w:bCs/>
                <w:sz w:val="22"/>
                <w:szCs w:val="22"/>
              </w:rPr>
            </w:pPr>
          </w:p>
        </w:tc>
      </w:tr>
      <w:tr w:rsidR="00EC44BE" w:rsidRPr="00435785" w14:paraId="3A065E0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6AFAC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722C549" w14:textId="77777777" w:rsidR="00EC44BE" w:rsidRPr="00435785" w:rsidRDefault="00EC44BE" w:rsidP="004B2D8C">
            <w:pPr>
              <w:rPr>
                <w:bCs/>
                <w:sz w:val="22"/>
                <w:szCs w:val="22"/>
              </w:rPr>
            </w:pPr>
            <w:r w:rsidRPr="00435785">
              <w:rPr>
                <w:sz w:val="22"/>
                <w:szCs w:val="22"/>
              </w:rPr>
              <w:t>Resursų našumo prioritetizavimo funkcija (angl. „Quality of service“).</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F74F13" w14:textId="77777777" w:rsidR="00EC44BE" w:rsidRPr="00435785" w:rsidRDefault="00EC44BE" w:rsidP="00ED2B3C">
            <w:pPr>
              <w:numPr>
                <w:ilvl w:val="0"/>
                <w:numId w:val="21"/>
              </w:numPr>
              <w:ind w:left="327"/>
              <w:contextualSpacing/>
              <w:jc w:val="both"/>
              <w:rPr>
                <w:bCs/>
                <w:sz w:val="22"/>
                <w:szCs w:val="22"/>
              </w:rPr>
            </w:pPr>
            <w:r w:rsidRPr="00435785">
              <w:rPr>
                <w:sz w:val="22"/>
                <w:szCs w:val="22"/>
              </w:rPr>
              <w:t>Turi būti užtikrinama Duomenų saugojimo mazgo resursų našumo parametrų prioretizavimo funkcija, leidžianti pagal tarnybinės stoties ar aplikacijos svarbumą leisti arba apriboti duomenų srautus daugiau arba mažiau svarbioms aplikacijoms arba lygiavertis funkcionalumas. Turi būti pateikta šios funkcijos licencija visai pasiūlytai saugyklos talpai.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9A13F4D" w14:textId="77777777" w:rsidR="00EC44BE" w:rsidRPr="00435785" w:rsidRDefault="00EC44BE" w:rsidP="004B2D8C">
            <w:pPr>
              <w:pStyle w:val="ListParagraph"/>
              <w:ind w:left="360"/>
              <w:jc w:val="both"/>
              <w:rPr>
                <w:bCs/>
                <w:sz w:val="22"/>
                <w:szCs w:val="22"/>
              </w:rPr>
            </w:pPr>
          </w:p>
        </w:tc>
      </w:tr>
      <w:tr w:rsidR="00EC44BE" w:rsidRPr="00435785" w14:paraId="5504FFC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52833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80D029" w14:textId="77777777" w:rsidR="00EC44BE" w:rsidRPr="00435785" w:rsidRDefault="00EC44BE" w:rsidP="004B2D8C">
            <w:pPr>
              <w:rPr>
                <w:bCs/>
                <w:sz w:val="22"/>
                <w:szCs w:val="22"/>
              </w:rPr>
            </w:pPr>
            <w:r w:rsidRPr="00435785">
              <w:rPr>
                <w:sz w:val="22"/>
                <w:szCs w:val="22"/>
              </w:rPr>
              <w:t>VMware VAAI („vStorage APIs for Array Integration“) palaikymas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9BEA669" w14:textId="77777777" w:rsidR="00EC44BE" w:rsidRPr="00435785" w:rsidRDefault="00EC44BE" w:rsidP="00ED2B3C">
            <w:pPr>
              <w:numPr>
                <w:ilvl w:val="0"/>
                <w:numId w:val="22"/>
              </w:numPr>
              <w:ind w:left="327"/>
              <w:contextualSpacing/>
              <w:jc w:val="both"/>
              <w:rPr>
                <w:bCs/>
                <w:sz w:val="22"/>
                <w:szCs w:val="22"/>
              </w:rPr>
            </w:pPr>
            <w:r w:rsidRPr="00435785">
              <w:rPr>
                <w:sz w:val="22"/>
                <w:szCs w:val="22"/>
              </w:rPr>
              <w:t>Duomenų saugojimo mazgas privalo palaikyti VMware VAAI blokų ir failų lygyje. Informacija privalo būti publikuota VMware svetainėje arba Duomenų saugojimo mazgo gamintojo portale (pateikti nuorodą).</w:t>
            </w:r>
            <w:r w:rsidRPr="00435785">
              <w:rPr>
                <w:bCs/>
                <w:sz w:val="22"/>
                <w:szCs w:val="22"/>
              </w:rPr>
              <w:t xml:space="preserve">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02EB2D" w14:textId="77777777" w:rsidR="00EC44BE" w:rsidRPr="00435785" w:rsidRDefault="00EC44BE" w:rsidP="004B2D8C">
            <w:pPr>
              <w:pStyle w:val="ListParagraph"/>
              <w:ind w:left="360"/>
              <w:jc w:val="both"/>
              <w:rPr>
                <w:bCs/>
                <w:sz w:val="22"/>
                <w:szCs w:val="22"/>
              </w:rPr>
            </w:pPr>
          </w:p>
        </w:tc>
      </w:tr>
      <w:tr w:rsidR="00EC44BE" w:rsidRPr="00435785" w14:paraId="5BAAFE0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D64F3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AAA2FD" w14:textId="77777777" w:rsidR="00EC44BE" w:rsidRPr="00435785" w:rsidRDefault="00EC44BE" w:rsidP="004B2D8C">
            <w:pPr>
              <w:rPr>
                <w:bCs/>
                <w:sz w:val="22"/>
                <w:szCs w:val="22"/>
              </w:rPr>
            </w:pPr>
            <w:r w:rsidRPr="00435785">
              <w:rPr>
                <w:bCs/>
                <w:sz w:val="22"/>
                <w:szCs w:val="22"/>
              </w:rPr>
              <w:t>Sistemos valdymas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3B96DB" w14:textId="77777777" w:rsidR="00EC44BE" w:rsidRPr="00435785" w:rsidRDefault="00EC44BE" w:rsidP="00ED2B3C">
            <w:pPr>
              <w:pStyle w:val="Numeracija"/>
              <w:numPr>
                <w:ilvl w:val="1"/>
                <w:numId w:val="22"/>
              </w:numPr>
              <w:suppressAutoHyphens w:val="0"/>
              <w:spacing w:before="0" w:after="0" w:line="240" w:lineRule="auto"/>
              <w:ind w:left="327"/>
              <w:rPr>
                <w:color w:val="auto"/>
              </w:rPr>
            </w:pPr>
            <w:r w:rsidRPr="00435785">
              <w:rPr>
                <w:color w:val="auto"/>
              </w:rPr>
              <w:t xml:space="preserve">Turi būti galimybė valdyti Duomenų saugojimo mazgą per IP tinklą, naudojant interneto naršyklę. </w:t>
            </w:r>
          </w:p>
          <w:p w14:paraId="01172C53" w14:textId="77777777" w:rsidR="00EC44BE" w:rsidRPr="00435785" w:rsidRDefault="00EC44BE" w:rsidP="00ED2B3C">
            <w:pPr>
              <w:pStyle w:val="Numeracija"/>
              <w:numPr>
                <w:ilvl w:val="1"/>
                <w:numId w:val="22"/>
              </w:numPr>
              <w:suppressAutoHyphens w:val="0"/>
              <w:spacing w:before="0" w:after="0" w:line="240" w:lineRule="auto"/>
              <w:ind w:left="327"/>
              <w:rPr>
                <w:color w:val="auto"/>
              </w:rPr>
            </w:pPr>
            <w:r w:rsidRPr="00435785">
              <w:rPr>
                <w:color w:val="auto"/>
              </w:rPr>
              <w:t>Duomenų saugojimo mazgas turi turėti tiek grafinę (angl. „GUI“), tiek komandinės eilutės (angl. „CLI“) valdymo sąsajas.</w:t>
            </w:r>
          </w:p>
          <w:p w14:paraId="710C1AAE" w14:textId="77777777" w:rsidR="00EC44BE" w:rsidRPr="00435785" w:rsidRDefault="00EC44BE" w:rsidP="00ED2B3C">
            <w:pPr>
              <w:numPr>
                <w:ilvl w:val="1"/>
                <w:numId w:val="22"/>
              </w:numPr>
              <w:ind w:left="327"/>
              <w:contextualSpacing/>
              <w:jc w:val="both"/>
              <w:rPr>
                <w:bCs/>
                <w:sz w:val="22"/>
                <w:szCs w:val="22"/>
              </w:rPr>
            </w:pPr>
            <w:r w:rsidRPr="00435785">
              <w:rPr>
                <w:sz w:val="22"/>
                <w:szCs w:val="22"/>
              </w:rPr>
              <w:t>Turi informuoti el. paštu ir SNMP protokolu apie kietųjų diskų, valdiklių, maitinimo šaltinių gedimus, kitus sutrikimus ir nukrypimus nuo normalaus darbo.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8687DB2" w14:textId="77777777" w:rsidR="00EC44BE" w:rsidRPr="00435785" w:rsidRDefault="00EC44BE" w:rsidP="004B2D8C">
            <w:pPr>
              <w:pStyle w:val="ListParagraph"/>
              <w:ind w:left="360"/>
              <w:jc w:val="both"/>
              <w:rPr>
                <w:bCs/>
                <w:sz w:val="22"/>
                <w:szCs w:val="22"/>
              </w:rPr>
            </w:pPr>
          </w:p>
        </w:tc>
      </w:tr>
      <w:tr w:rsidR="00EC44BE" w:rsidRPr="00435785" w14:paraId="314BF6A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9E0A08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97AF4D1" w14:textId="77777777" w:rsidR="00EC44BE" w:rsidRPr="00435785" w:rsidRDefault="00EC44BE" w:rsidP="004B2D8C">
            <w:pPr>
              <w:rPr>
                <w:bCs/>
                <w:sz w:val="22"/>
                <w:szCs w:val="22"/>
              </w:rPr>
            </w:pPr>
            <w:r w:rsidRPr="00435785">
              <w:rPr>
                <w:sz w:val="22"/>
                <w:szCs w:val="22"/>
              </w:rPr>
              <w:t>Vidaus sistemų programinės įrangos atnaujinimas.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0EE25A" w14:textId="77777777" w:rsidR="00EC44BE" w:rsidRPr="00435785" w:rsidRDefault="00EC44BE" w:rsidP="00ED2B3C">
            <w:pPr>
              <w:numPr>
                <w:ilvl w:val="0"/>
                <w:numId w:val="23"/>
              </w:numPr>
              <w:ind w:left="327"/>
              <w:contextualSpacing/>
              <w:jc w:val="both"/>
              <w:rPr>
                <w:bCs/>
                <w:sz w:val="22"/>
                <w:szCs w:val="22"/>
              </w:rPr>
            </w:pPr>
            <w:r w:rsidRPr="00435785">
              <w:rPr>
                <w:sz w:val="22"/>
                <w:szCs w:val="22"/>
              </w:rPr>
              <w:t>Duomenų saugojimo mazgas turi būti sukomplektuotas su vidaus sistemų programinės įrangos (angl. „firmware“) taisymų ir naujų versijų teikimo paslauga visą garantijos laikotarpį.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F0E43CE" w14:textId="77777777" w:rsidR="00EC44BE" w:rsidRPr="00435785" w:rsidRDefault="00EC44BE" w:rsidP="004B2D8C">
            <w:pPr>
              <w:pStyle w:val="ListParagraph"/>
              <w:ind w:left="360"/>
              <w:jc w:val="both"/>
              <w:rPr>
                <w:bCs/>
                <w:sz w:val="22"/>
                <w:szCs w:val="22"/>
              </w:rPr>
            </w:pPr>
          </w:p>
        </w:tc>
      </w:tr>
      <w:tr w:rsidR="00EC44BE" w:rsidRPr="00435785" w14:paraId="6956A72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A421CB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546D39" w14:textId="77777777" w:rsidR="00EC44BE" w:rsidRPr="00435785" w:rsidRDefault="00EC44BE" w:rsidP="004B2D8C">
            <w:pPr>
              <w:rPr>
                <w:bCs/>
                <w:sz w:val="22"/>
                <w:szCs w:val="22"/>
              </w:rPr>
            </w:pPr>
            <w:r w:rsidRPr="00435785">
              <w:rPr>
                <w:sz w:val="22"/>
                <w:szCs w:val="22"/>
              </w:rPr>
              <w:t>Maitinimo šaltiniai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EF0E41" w14:textId="77777777" w:rsidR="00EC44BE" w:rsidRPr="00435785" w:rsidRDefault="00EC44BE" w:rsidP="00ED2B3C">
            <w:pPr>
              <w:pStyle w:val="Numeracija"/>
              <w:numPr>
                <w:ilvl w:val="0"/>
                <w:numId w:val="24"/>
              </w:numPr>
              <w:suppressAutoHyphens w:val="0"/>
              <w:spacing w:before="0" w:after="0" w:line="240" w:lineRule="auto"/>
              <w:ind w:left="327"/>
              <w:rPr>
                <w:color w:val="auto"/>
              </w:rPr>
            </w:pPr>
            <w:r w:rsidRPr="00435785">
              <w:rPr>
                <w:color w:val="auto"/>
              </w:rPr>
              <w:t xml:space="preserve">Turi būti vidiniai, pertekliniai (N+1), „karšto keitimo“, komplektuojami su tinkamais elektros maitinimo kabeliais. </w:t>
            </w:r>
          </w:p>
          <w:p w14:paraId="5802B8B1" w14:textId="77777777" w:rsidR="00EC44BE" w:rsidRPr="00435785" w:rsidRDefault="00EC44BE" w:rsidP="00ED2B3C">
            <w:pPr>
              <w:numPr>
                <w:ilvl w:val="0"/>
                <w:numId w:val="24"/>
              </w:numPr>
              <w:ind w:left="327"/>
              <w:contextualSpacing/>
              <w:jc w:val="both"/>
              <w:rPr>
                <w:bCs/>
                <w:sz w:val="22"/>
                <w:szCs w:val="22"/>
              </w:rPr>
            </w:pPr>
            <w:r w:rsidRPr="00435785">
              <w:rPr>
                <w:sz w:val="22"/>
                <w:szCs w:val="22"/>
              </w:rPr>
              <w:t>Duomenų saugojimo mazgo maitinimo šaltiniai turi būti pritaikyti 220 V įtampos srovei.</w:t>
            </w:r>
          </w:p>
          <w:p w14:paraId="7B74397C" w14:textId="5FB2FEA2" w:rsidR="00EC44BE" w:rsidRPr="00435785" w:rsidRDefault="00EC44BE" w:rsidP="00ED2B3C">
            <w:pPr>
              <w:numPr>
                <w:ilvl w:val="0"/>
                <w:numId w:val="24"/>
              </w:numPr>
              <w:ind w:left="327"/>
              <w:contextualSpacing/>
              <w:jc w:val="both"/>
              <w:rPr>
                <w:bCs/>
                <w:sz w:val="22"/>
                <w:szCs w:val="22"/>
              </w:rPr>
            </w:pPr>
            <w:r w:rsidRPr="00435785">
              <w:rPr>
                <w:rFonts w:eastAsia="SimSun"/>
                <w:sz w:val="22"/>
                <w:szCs w:val="22"/>
                <w:lang w:eastAsia="en-US"/>
              </w:rPr>
              <w:t>Turi būti numatyti visi maitinimo kabeliai, ne trumpesni kaip 2 m., prijungti prie Energijos paskirstymo blokų, aprašytų šio</w:t>
            </w:r>
            <w:r w:rsidR="007821D0">
              <w:rPr>
                <w:rFonts w:eastAsia="SimSun"/>
                <w:sz w:val="22"/>
                <w:szCs w:val="22"/>
                <w:lang w:eastAsia="en-US"/>
              </w:rPr>
              <w:t>je (4)</w:t>
            </w:r>
            <w:r w:rsidRPr="00435785">
              <w:rPr>
                <w:rFonts w:eastAsia="SimSun"/>
                <w:sz w:val="22"/>
                <w:szCs w:val="22"/>
                <w:lang w:eastAsia="en-US"/>
              </w:rPr>
              <w:t xml:space="preserve"> </w:t>
            </w:r>
            <w:r w:rsidR="00B813CB">
              <w:rPr>
                <w:rFonts w:eastAsia="SimSun"/>
                <w:sz w:val="22"/>
                <w:szCs w:val="22"/>
                <w:lang w:eastAsia="en-US"/>
              </w:rPr>
              <w:t xml:space="preserve">pirkimo </w:t>
            </w:r>
            <w:r>
              <w:rPr>
                <w:rFonts w:eastAsia="SimSun"/>
                <w:sz w:val="22"/>
                <w:szCs w:val="22"/>
                <w:lang w:eastAsia="en-US"/>
              </w:rPr>
              <w:t xml:space="preserve">dalies </w:t>
            </w:r>
            <w:r w:rsidRPr="00435785">
              <w:rPr>
                <w:rFonts w:eastAsia="SimSun"/>
                <w:sz w:val="22"/>
                <w:szCs w:val="22"/>
                <w:lang w:eastAsia="en-US"/>
              </w:rPr>
              <w:t>techninė</w:t>
            </w:r>
            <w:r w:rsidR="00B813CB">
              <w:rPr>
                <w:rFonts w:eastAsia="SimSun"/>
                <w:sz w:val="22"/>
                <w:szCs w:val="22"/>
                <w:lang w:eastAsia="en-US"/>
              </w:rPr>
              <w:t>je</w:t>
            </w:r>
            <w:r w:rsidRPr="00435785">
              <w:rPr>
                <w:rFonts w:eastAsia="SimSun"/>
                <w:sz w:val="22"/>
                <w:szCs w:val="22"/>
                <w:lang w:eastAsia="en-US"/>
              </w:rPr>
              <w:t xml:space="preserve"> specifikaci</w:t>
            </w:r>
            <w:r w:rsidR="00B813CB">
              <w:rPr>
                <w:rFonts w:eastAsia="SimSun"/>
                <w:sz w:val="22"/>
                <w:szCs w:val="22"/>
                <w:lang w:eastAsia="en-US"/>
              </w:rPr>
              <w:t>joje</w:t>
            </w:r>
            <w:r w:rsidRPr="00435785">
              <w:rPr>
                <w:rFonts w:eastAsia="SimSun"/>
                <w:sz w:val="22"/>
                <w:szCs w:val="22"/>
                <w:lang w:eastAsia="en-US"/>
              </w:rPr>
              <w:t xml:space="preserve">.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4CE4C6C" w14:textId="77777777" w:rsidR="00EC44BE" w:rsidRPr="00435785" w:rsidRDefault="00EC44BE" w:rsidP="004B2D8C">
            <w:pPr>
              <w:pStyle w:val="ListParagraph"/>
              <w:ind w:left="360"/>
              <w:jc w:val="both"/>
              <w:rPr>
                <w:bCs/>
                <w:sz w:val="22"/>
                <w:szCs w:val="22"/>
              </w:rPr>
            </w:pPr>
          </w:p>
        </w:tc>
      </w:tr>
      <w:tr w:rsidR="00EC44BE" w:rsidRPr="00435785" w14:paraId="74E60CF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5817F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A9BC4BC" w14:textId="77777777" w:rsidR="00EC44BE" w:rsidRPr="00435785" w:rsidRDefault="00EC44BE" w:rsidP="004B2D8C">
            <w:pPr>
              <w:rPr>
                <w:bCs/>
                <w:sz w:val="22"/>
                <w:szCs w:val="22"/>
              </w:rPr>
            </w:pPr>
            <w:r w:rsidRPr="00435785">
              <w:rPr>
                <w:sz w:val="22"/>
                <w:szCs w:val="22"/>
              </w:rPr>
              <w:t>Aušinimo ventiliatoriai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4D712A6" w14:textId="77777777" w:rsidR="00EC44BE" w:rsidRPr="00435785" w:rsidRDefault="00EC44BE" w:rsidP="00ED2B3C">
            <w:pPr>
              <w:numPr>
                <w:ilvl w:val="0"/>
                <w:numId w:val="25"/>
              </w:numPr>
              <w:ind w:left="327"/>
              <w:contextualSpacing/>
              <w:jc w:val="both"/>
              <w:rPr>
                <w:bCs/>
                <w:sz w:val="22"/>
                <w:szCs w:val="22"/>
              </w:rPr>
            </w:pPr>
            <w:r w:rsidRPr="00435785">
              <w:rPr>
                <w:sz w:val="22"/>
                <w:szCs w:val="22"/>
              </w:rPr>
              <w:t>Turi būti „karšto keitimo“ tipo, pertekliniai (N+1), oro srautas iš priekio į galą (į tinklo jungčių pusę).</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9F3468B" w14:textId="77777777" w:rsidR="00EC44BE" w:rsidRPr="00435785" w:rsidRDefault="00EC44BE" w:rsidP="004B2D8C">
            <w:pPr>
              <w:pStyle w:val="ListParagraph"/>
              <w:ind w:left="360"/>
              <w:jc w:val="both"/>
              <w:rPr>
                <w:bCs/>
                <w:sz w:val="22"/>
                <w:szCs w:val="22"/>
              </w:rPr>
            </w:pPr>
          </w:p>
        </w:tc>
      </w:tr>
      <w:tr w:rsidR="00EC44BE" w:rsidRPr="00435785" w14:paraId="4502A45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8C9B6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337EE4" w14:textId="77777777" w:rsidR="00EC44BE" w:rsidRPr="00435785" w:rsidRDefault="00EC44BE" w:rsidP="004B2D8C">
            <w:pPr>
              <w:rPr>
                <w:bCs/>
                <w:sz w:val="22"/>
                <w:szCs w:val="22"/>
              </w:rPr>
            </w:pPr>
            <w:r w:rsidRPr="00435785">
              <w:rPr>
                <w:sz w:val="22"/>
                <w:szCs w:val="22"/>
              </w:rPr>
              <w:t>Operacinių sistemų palaikymas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3979F96" w14:textId="77777777" w:rsidR="00EC44BE" w:rsidRPr="00435785" w:rsidRDefault="00EC44BE" w:rsidP="00ED2B3C">
            <w:pPr>
              <w:pStyle w:val="Numeracija"/>
              <w:numPr>
                <w:ilvl w:val="0"/>
                <w:numId w:val="26"/>
              </w:numPr>
              <w:suppressAutoHyphens w:val="0"/>
              <w:spacing w:before="0" w:after="0" w:line="240" w:lineRule="auto"/>
              <w:ind w:left="327"/>
              <w:rPr>
                <w:color w:val="auto"/>
              </w:rPr>
            </w:pPr>
            <w:r w:rsidRPr="00435785">
              <w:rPr>
                <w:color w:val="auto"/>
              </w:rPr>
              <w:t xml:space="preserve">Įranga privalo būti suderinama su Microsoft Windows Server 2019 ir naujesnėmis versijomis, Red Hat Enterprise Linux (RHEL), SUSE Linux Enterprise Server (SLES), VMware arba lygiavertėmis operacinėmis sistemomis. </w:t>
            </w:r>
          </w:p>
          <w:p w14:paraId="0AD1FE29" w14:textId="28B7E4B1" w:rsidR="00EC44BE" w:rsidRPr="00435785" w:rsidRDefault="00EC44BE" w:rsidP="00ED2B3C">
            <w:pPr>
              <w:numPr>
                <w:ilvl w:val="0"/>
                <w:numId w:val="26"/>
              </w:numPr>
              <w:ind w:left="327"/>
              <w:contextualSpacing/>
              <w:jc w:val="both"/>
              <w:rPr>
                <w:bCs/>
                <w:sz w:val="22"/>
                <w:szCs w:val="22"/>
              </w:rPr>
            </w:pPr>
            <w:r w:rsidRPr="00435785">
              <w:rPr>
                <w:sz w:val="22"/>
                <w:szCs w:val="22"/>
              </w:rPr>
              <w:t xml:space="preserve">Suderinamumas turi būti patvirtintas </w:t>
            </w:r>
            <w:r w:rsidR="00B813CB" w:rsidRPr="00B813CB">
              <w:rPr>
                <w:sz w:val="22"/>
                <w:szCs w:val="22"/>
              </w:rPr>
              <w:t>gamintojo oficialiai skelbiam</w:t>
            </w:r>
            <w:r w:rsidR="00B813CB">
              <w:rPr>
                <w:sz w:val="22"/>
                <w:szCs w:val="22"/>
              </w:rPr>
              <w:t>a</w:t>
            </w:r>
            <w:r w:rsidR="00B813CB" w:rsidRPr="00B813CB">
              <w:rPr>
                <w:sz w:val="22"/>
                <w:szCs w:val="22"/>
              </w:rPr>
              <w:t xml:space="preserve"> technin</w:t>
            </w:r>
            <w:r w:rsidR="00B813CB">
              <w:rPr>
                <w:sz w:val="22"/>
                <w:szCs w:val="22"/>
              </w:rPr>
              <w:t>e</w:t>
            </w:r>
            <w:r w:rsidR="00B813CB" w:rsidRPr="00B813CB">
              <w:rPr>
                <w:sz w:val="22"/>
                <w:szCs w:val="22"/>
              </w:rPr>
              <w:t xml:space="preserve"> specifikacij</w:t>
            </w:r>
            <w:r w:rsidR="00B813CB">
              <w:rPr>
                <w:sz w:val="22"/>
                <w:szCs w:val="22"/>
              </w:rPr>
              <w:t>a</w:t>
            </w:r>
            <w:r>
              <w:rPr>
                <w:sz w:val="22"/>
                <w:szCs w:val="22"/>
              </w:rPr>
              <w:t xml:space="preserve"> arba pateikti </w:t>
            </w:r>
            <w:r w:rsidRPr="000A0813">
              <w:rPr>
                <w:sz w:val="22"/>
                <w:szCs w:val="22"/>
              </w:rPr>
              <w:t>raštišk</w:t>
            </w:r>
            <w:r>
              <w:rPr>
                <w:sz w:val="22"/>
                <w:szCs w:val="22"/>
              </w:rPr>
              <w:t>ą</w:t>
            </w:r>
            <w:r w:rsidRPr="000A0813">
              <w:rPr>
                <w:sz w:val="22"/>
                <w:szCs w:val="22"/>
              </w:rPr>
              <w:t xml:space="preserve"> gamintojo patvirtinim</w:t>
            </w:r>
            <w:r>
              <w:rPr>
                <w:sz w:val="22"/>
                <w:szCs w:val="22"/>
              </w:rPr>
              <w:t xml:space="preserve">ą </w:t>
            </w:r>
            <w:r w:rsidRPr="000A0813">
              <w:rPr>
                <w:sz w:val="22"/>
                <w:szCs w:val="22"/>
              </w:rPr>
              <w:t>ir/ar technini</w:t>
            </w:r>
            <w:r>
              <w:rPr>
                <w:sz w:val="22"/>
                <w:szCs w:val="22"/>
              </w:rPr>
              <w:t>us</w:t>
            </w:r>
            <w:r w:rsidRPr="000A0813">
              <w:rPr>
                <w:sz w:val="22"/>
                <w:szCs w:val="22"/>
              </w:rPr>
              <w:t xml:space="preserve"> dokument</w:t>
            </w:r>
            <w:r>
              <w:rPr>
                <w:sz w:val="22"/>
                <w:szCs w:val="22"/>
              </w:rPr>
              <w:t>us</w:t>
            </w:r>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5101501" w14:textId="77777777" w:rsidR="00EC44BE" w:rsidRPr="00435785" w:rsidRDefault="00EC44BE" w:rsidP="004B2D8C">
            <w:pPr>
              <w:pStyle w:val="ListParagraph"/>
              <w:ind w:left="360"/>
              <w:jc w:val="both"/>
              <w:rPr>
                <w:bCs/>
                <w:sz w:val="22"/>
                <w:szCs w:val="22"/>
              </w:rPr>
            </w:pPr>
          </w:p>
        </w:tc>
      </w:tr>
      <w:tr w:rsidR="00EC44BE" w:rsidRPr="00435785" w14:paraId="554C5C3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67D42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41E21C" w14:textId="77777777" w:rsidR="00EC44BE" w:rsidRPr="00435785" w:rsidRDefault="00EC44BE" w:rsidP="004B2D8C">
            <w:pPr>
              <w:rPr>
                <w:bCs/>
                <w:sz w:val="22"/>
                <w:szCs w:val="22"/>
              </w:rPr>
            </w:pPr>
            <w:r w:rsidRPr="00435785">
              <w:rPr>
                <w:sz w:val="22"/>
                <w:szCs w:val="22"/>
              </w:rPr>
              <w:t xml:space="preserve">Papildomi priedai </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8C2A23" w14:textId="4415C396" w:rsidR="00EC44BE" w:rsidRPr="00435785" w:rsidRDefault="00EC44BE" w:rsidP="00ED2B3C">
            <w:pPr>
              <w:numPr>
                <w:ilvl w:val="0"/>
                <w:numId w:val="27"/>
              </w:numPr>
              <w:ind w:left="327"/>
              <w:contextualSpacing/>
              <w:jc w:val="both"/>
              <w:rPr>
                <w:bCs/>
                <w:sz w:val="22"/>
                <w:szCs w:val="22"/>
              </w:rPr>
            </w:pPr>
            <w:r w:rsidRPr="00435785">
              <w:rPr>
                <w:sz w:val="22"/>
                <w:szCs w:val="22"/>
              </w:rPr>
              <w:t xml:space="preserve">Turi būti pateikti visi priedai reikalingi Duomenų saugojimo mazgą prijungti </w:t>
            </w:r>
            <w:r w:rsidRPr="00435785">
              <w:rPr>
                <w:rFonts w:eastAsia="SimSun"/>
                <w:sz w:val="22"/>
                <w:szCs w:val="22"/>
                <w:lang w:eastAsia="en-US"/>
              </w:rPr>
              <w:t xml:space="preserve">prie </w:t>
            </w:r>
            <w:r w:rsidRPr="00435785">
              <w:rPr>
                <w:sz w:val="22"/>
                <w:szCs w:val="22"/>
              </w:rPr>
              <w:t xml:space="preserve">Tinklo posistemės (aprašyto </w:t>
            </w:r>
            <w:r w:rsidR="007821D0" w:rsidRPr="007821D0">
              <w:rPr>
                <w:sz w:val="22"/>
                <w:szCs w:val="22"/>
              </w:rPr>
              <w:t>šio</w:t>
            </w:r>
            <w:r w:rsidR="007821D0">
              <w:rPr>
                <w:sz w:val="22"/>
                <w:szCs w:val="22"/>
              </w:rPr>
              <w:t>je</w:t>
            </w:r>
            <w:r w:rsidR="007821D0" w:rsidRPr="007821D0">
              <w:rPr>
                <w:sz w:val="22"/>
                <w:szCs w:val="22"/>
              </w:rPr>
              <w:t xml:space="preserve"> (4) pirkimo dalies techninėje specifikacijoje</w:t>
            </w:r>
            <w:r w:rsidRPr="00435785">
              <w:rPr>
                <w:sz w:val="22"/>
                <w:szCs w:val="22"/>
              </w:rPr>
              <w:t>)</w:t>
            </w:r>
            <w:r w:rsidRPr="00435785">
              <w:rPr>
                <w:rFonts w:eastAsia="SimSun"/>
                <w:sz w:val="22"/>
                <w:szCs w:val="22"/>
                <w:lang w:eastAsia="en-US"/>
              </w:rPr>
              <w:t xml:space="preserve"> dubliuotu režimu.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392BA6" w14:textId="77777777" w:rsidR="00EC44BE" w:rsidRPr="00435785" w:rsidRDefault="00EC44BE" w:rsidP="004B2D8C">
            <w:pPr>
              <w:pStyle w:val="ListParagraph"/>
              <w:ind w:left="360"/>
              <w:jc w:val="both"/>
              <w:rPr>
                <w:bCs/>
                <w:sz w:val="22"/>
                <w:szCs w:val="22"/>
              </w:rPr>
            </w:pPr>
          </w:p>
        </w:tc>
      </w:tr>
      <w:tr w:rsidR="00EC44BE" w:rsidRPr="00435785" w14:paraId="11DA339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7A8CC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78D172" w14:textId="77777777" w:rsidR="00EC44BE" w:rsidRPr="00435785" w:rsidRDefault="00EC44BE" w:rsidP="004B2D8C">
            <w:pPr>
              <w:rPr>
                <w:bCs/>
                <w:sz w:val="22"/>
                <w:szCs w:val="22"/>
              </w:rPr>
            </w:pPr>
            <w:r w:rsidRPr="00435785">
              <w:rPr>
                <w:sz w:val="22"/>
                <w:szCs w:val="22"/>
              </w:rPr>
              <w:t>Reikalavimai dokumentacijai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07B9C9" w14:textId="77777777" w:rsidR="00EC44BE" w:rsidRPr="00435785" w:rsidRDefault="00EC44BE" w:rsidP="00ED2B3C">
            <w:pPr>
              <w:pStyle w:val="Numeracija"/>
              <w:numPr>
                <w:ilvl w:val="0"/>
                <w:numId w:val="28"/>
              </w:numPr>
              <w:suppressAutoHyphens w:val="0"/>
              <w:spacing w:before="0" w:after="0" w:line="240" w:lineRule="auto"/>
              <w:ind w:left="327"/>
              <w:rPr>
                <w:color w:val="auto"/>
              </w:rPr>
            </w:pPr>
            <w:r w:rsidRPr="00435785">
              <w:rPr>
                <w:color w:val="auto"/>
              </w:rPr>
              <w:t>Turi būti pateikta kartu su priėmimo - perdavimo aktu duomenų saugojimo mazgo techninė dokumentacija (elektroninėje laikmenoje arba pateikiamos nuorodos į gamintojo portalą).</w:t>
            </w:r>
          </w:p>
          <w:p w14:paraId="3A6F36C7" w14:textId="77777777" w:rsidR="00EC44BE" w:rsidRPr="00435785" w:rsidRDefault="00EC44BE" w:rsidP="00ED2B3C">
            <w:pPr>
              <w:numPr>
                <w:ilvl w:val="0"/>
                <w:numId w:val="28"/>
              </w:numPr>
              <w:ind w:left="327"/>
              <w:contextualSpacing/>
              <w:jc w:val="both"/>
              <w:rPr>
                <w:bCs/>
                <w:sz w:val="22"/>
                <w:szCs w:val="22"/>
              </w:rPr>
            </w:pPr>
            <w:r w:rsidRPr="00435785">
              <w:rPr>
                <w:sz w:val="22"/>
                <w:szCs w:val="22"/>
              </w:rPr>
              <w:t>Siūlomo Duomenų saugojimo mazgo aprašymai turi būti pateikti lietuvių arba anglų kalba.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7953334" w14:textId="77777777" w:rsidR="00EC44BE" w:rsidRPr="00435785" w:rsidRDefault="00EC44BE" w:rsidP="004B2D8C">
            <w:pPr>
              <w:pStyle w:val="ListParagraph"/>
              <w:ind w:left="360"/>
              <w:jc w:val="both"/>
              <w:rPr>
                <w:bCs/>
                <w:sz w:val="22"/>
                <w:szCs w:val="22"/>
              </w:rPr>
            </w:pPr>
          </w:p>
        </w:tc>
      </w:tr>
      <w:tr w:rsidR="00EC44BE" w:rsidRPr="00435785" w14:paraId="4ED0649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FA490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ED06037" w14:textId="77777777" w:rsidR="00EC44BE" w:rsidRPr="00435785" w:rsidRDefault="00EC44BE" w:rsidP="004B2D8C">
            <w:pPr>
              <w:rPr>
                <w:bCs/>
                <w:sz w:val="22"/>
                <w:szCs w:val="22"/>
              </w:rPr>
            </w:pPr>
            <w:r w:rsidRPr="00435785">
              <w:rPr>
                <w:sz w:val="22"/>
                <w:szCs w:val="22"/>
              </w:rPr>
              <w:t>Papildomi reikalavimai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B0813B1" w14:textId="77777777" w:rsidR="00EC44BE" w:rsidRPr="00435785" w:rsidRDefault="00EC44BE" w:rsidP="00ED2B3C">
            <w:pPr>
              <w:pStyle w:val="ListParagraph"/>
              <w:numPr>
                <w:ilvl w:val="0"/>
                <w:numId w:val="29"/>
              </w:numPr>
              <w:suppressAutoHyphens/>
              <w:ind w:left="327"/>
              <w:jc w:val="both"/>
              <w:rPr>
                <w:sz w:val="22"/>
                <w:szCs w:val="22"/>
              </w:rPr>
            </w:pPr>
            <w:r w:rsidRPr="00435785">
              <w:rPr>
                <w:sz w:val="22"/>
                <w:szCs w:val="22"/>
              </w:rPr>
              <w:t>Visa siūloma įranga turi būti nauja, negalima siūlyti naudotos arba naudotos ir atnaujintos („remarketing“) įrangos.</w:t>
            </w:r>
          </w:p>
          <w:p w14:paraId="0FE854EE" w14:textId="77777777" w:rsidR="00EC44BE" w:rsidRPr="00435785" w:rsidRDefault="00EC44BE" w:rsidP="00ED2B3C">
            <w:pPr>
              <w:pStyle w:val="ListParagraph"/>
              <w:numPr>
                <w:ilvl w:val="0"/>
                <w:numId w:val="29"/>
              </w:numPr>
              <w:suppressAutoHyphens/>
              <w:ind w:left="327"/>
              <w:jc w:val="both"/>
              <w:rPr>
                <w:sz w:val="22"/>
                <w:szCs w:val="22"/>
              </w:rPr>
            </w:pPr>
            <w:r w:rsidRPr="00435785">
              <w:rPr>
                <w:sz w:val="22"/>
                <w:szCs w:val="22"/>
              </w:rPr>
              <w:t xml:space="preserve">Visa siūloma įranga ir jos komponentai turi būti komplektuojami vieno įrangos gamintojo ir/arba ženklinti gamintojo kodais (išskyrus optinius ar varinius kabelius). </w:t>
            </w:r>
          </w:p>
          <w:p w14:paraId="5F0EE9F4" w14:textId="66870D29" w:rsidR="00EC44BE" w:rsidRPr="00435785" w:rsidRDefault="00EC44BE" w:rsidP="00ED2B3C">
            <w:pPr>
              <w:numPr>
                <w:ilvl w:val="0"/>
                <w:numId w:val="29"/>
              </w:numPr>
              <w:ind w:left="327"/>
              <w:contextualSpacing/>
              <w:jc w:val="both"/>
              <w:rPr>
                <w:bCs/>
                <w:sz w:val="22"/>
                <w:szCs w:val="22"/>
              </w:rPr>
            </w:pPr>
            <w:r w:rsidRPr="00435785">
              <w:rPr>
                <w:sz w:val="22"/>
                <w:szCs w:val="22"/>
              </w:rPr>
              <w:t>Atskirame priede privalo būti pateikt</w:t>
            </w:r>
            <w:r w:rsidR="00C51F4F">
              <w:rPr>
                <w:sz w:val="22"/>
                <w:szCs w:val="22"/>
              </w:rPr>
              <w:t>i</w:t>
            </w:r>
            <w:r w:rsidRPr="00435785">
              <w:rPr>
                <w:sz w:val="22"/>
                <w:szCs w:val="22"/>
              </w:rPr>
              <w:t>, visų komplektuojančių dalių produkto kodai (angl. „</w:t>
            </w:r>
            <w:r w:rsidR="00C51F4F">
              <w:rPr>
                <w:sz w:val="22"/>
                <w:szCs w:val="22"/>
              </w:rPr>
              <w:t>P</w:t>
            </w:r>
            <w:r w:rsidRPr="00435785">
              <w:rPr>
                <w:sz w:val="22"/>
                <w:szCs w:val="22"/>
              </w:rPr>
              <w:t>art Number“).</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321805" w14:textId="77777777" w:rsidR="00EC44BE" w:rsidRPr="00435785" w:rsidRDefault="00EC44BE" w:rsidP="004B2D8C">
            <w:pPr>
              <w:pStyle w:val="ListParagraph"/>
              <w:ind w:left="360"/>
              <w:jc w:val="both"/>
              <w:rPr>
                <w:bCs/>
                <w:sz w:val="22"/>
                <w:szCs w:val="22"/>
              </w:rPr>
            </w:pPr>
          </w:p>
        </w:tc>
      </w:tr>
      <w:tr w:rsidR="00EC44BE" w:rsidRPr="00435785" w14:paraId="04B79DB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B0AAF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9C581E" w14:textId="77777777" w:rsidR="00EC44BE" w:rsidRPr="00435785" w:rsidRDefault="00EC44BE" w:rsidP="004B2D8C">
            <w:pPr>
              <w:rPr>
                <w:bCs/>
                <w:sz w:val="22"/>
                <w:szCs w:val="22"/>
              </w:rPr>
            </w:pPr>
            <w:r w:rsidRPr="00435785">
              <w:rPr>
                <w:sz w:val="22"/>
                <w:szCs w:val="22"/>
              </w:rPr>
              <w:t>Pristatymas ir diegimas</w:t>
            </w:r>
            <w:r>
              <w:rPr>
                <w:sz w:val="22"/>
                <w:szCs w:val="22"/>
              </w:rPr>
              <w:t xml:space="preserve"> *</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FED572F" w14:textId="77777777" w:rsidR="00EC44BE" w:rsidRPr="00435785" w:rsidRDefault="00EC44BE" w:rsidP="00ED2B3C">
            <w:pPr>
              <w:numPr>
                <w:ilvl w:val="0"/>
                <w:numId w:val="30"/>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Duomenų saugojimo mazgą </w:t>
            </w:r>
            <w:r w:rsidRPr="00435785">
              <w:rPr>
                <w:bCs/>
                <w:sz w:val="22"/>
                <w:szCs w:val="22"/>
              </w:rPr>
              <w:t xml:space="preserve"> pagal visas gamintojo rekomendacijas ir gerąsias praktikas. </w:t>
            </w:r>
          </w:p>
          <w:p w14:paraId="1F366936" w14:textId="77777777" w:rsidR="00EC44BE" w:rsidRPr="00435785" w:rsidRDefault="00EC44BE" w:rsidP="00ED2B3C">
            <w:pPr>
              <w:numPr>
                <w:ilvl w:val="0"/>
                <w:numId w:val="30"/>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056F0CDF" w14:textId="77777777" w:rsidR="00EC44BE" w:rsidRPr="00435785" w:rsidRDefault="00EC44BE" w:rsidP="00ED2B3C">
            <w:pPr>
              <w:pStyle w:val="ListParagraph"/>
              <w:numPr>
                <w:ilvl w:val="0"/>
                <w:numId w:val="30"/>
              </w:numPr>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04D68BC" w14:textId="77777777" w:rsidR="00EC44BE" w:rsidRPr="00435785" w:rsidRDefault="00EC44BE" w:rsidP="004B2D8C">
            <w:pPr>
              <w:pStyle w:val="ListParagraph"/>
              <w:ind w:left="360"/>
              <w:jc w:val="both"/>
              <w:rPr>
                <w:bCs/>
                <w:sz w:val="22"/>
                <w:szCs w:val="22"/>
              </w:rPr>
            </w:pPr>
          </w:p>
        </w:tc>
      </w:tr>
      <w:tr w:rsidR="00EC44BE" w:rsidRPr="00435785" w14:paraId="3BA189A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32AF9E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C307FC"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16374C" w14:textId="77777777" w:rsidR="00EC44BE" w:rsidRPr="00435785" w:rsidRDefault="00EC44BE" w:rsidP="00ED2B3C">
            <w:pPr>
              <w:numPr>
                <w:ilvl w:val="0"/>
                <w:numId w:val="31"/>
              </w:numPr>
              <w:contextualSpacing/>
              <w:jc w:val="both"/>
              <w:rPr>
                <w:bCs/>
                <w:sz w:val="22"/>
                <w:szCs w:val="22"/>
              </w:rPr>
            </w:pPr>
            <w:r w:rsidRPr="00435785">
              <w:rPr>
                <w:sz w:val="22"/>
                <w:szCs w:val="22"/>
              </w:rPr>
              <w:t xml:space="preserve">Duomenų saugojimo mazgui </w:t>
            </w:r>
            <w:r w:rsidRPr="00435785">
              <w:rPr>
                <w:bCs/>
                <w:sz w:val="22"/>
                <w:szCs w:val="22"/>
              </w:rPr>
              <w:t xml:space="preserve">kaip vienalyčiam sprendimui, susidedančiam iš aparatinių ir </w:t>
            </w:r>
            <w:r w:rsidRPr="00435785">
              <w:rPr>
                <w:bCs/>
                <w:sz w:val="22"/>
                <w:szCs w:val="22"/>
              </w:rPr>
              <w:lastRenderedPageBreak/>
              <w:t xml:space="preserve">programinių komponentų turi būti suteikta </w:t>
            </w:r>
            <w:r>
              <w:rPr>
                <w:bCs/>
                <w:sz w:val="22"/>
                <w:szCs w:val="22"/>
              </w:rPr>
              <w:t xml:space="preserve">ne trumpesnė kaip </w:t>
            </w:r>
            <w:r w:rsidRPr="00435785">
              <w:rPr>
                <w:bCs/>
                <w:sz w:val="22"/>
                <w:szCs w:val="22"/>
              </w:rPr>
              <w:t>5 metų gamintojo garantija, į kurią turi būti įskaičiuotos visos kartu komplektuojamos programinės įrangos palaikymas ir atnaujinimai, gamintojo serviso centro pasiekiamumas visą parą (24x7), 365 dienas per metus. Gamintojo reakcija į užklausą – ne ilgiau kaip 8 valandos, gamintojo įgalioto specialisto atvykimas į įrangos buvimo vietą Lietuvos teritorijoje – sekanti darbo diena nuo pranešimo apie gedimą. Gedimo šalinimo laikas – ne ilgiau kaip 10 d. d. nuo pranešimo apie gedimą.</w:t>
            </w:r>
          </w:p>
          <w:p w14:paraId="5254360D" w14:textId="77777777" w:rsidR="00EC44BE" w:rsidRPr="00435785" w:rsidRDefault="00EC44BE" w:rsidP="00ED2B3C">
            <w:pPr>
              <w:numPr>
                <w:ilvl w:val="0"/>
                <w:numId w:val="31"/>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AA6997" w14:textId="77777777" w:rsidR="00EC44BE" w:rsidRPr="00435785" w:rsidRDefault="00EC44BE" w:rsidP="004B2D8C">
            <w:pPr>
              <w:pStyle w:val="ListParagraph"/>
              <w:ind w:left="360"/>
              <w:jc w:val="both"/>
              <w:rPr>
                <w:bCs/>
                <w:sz w:val="22"/>
                <w:szCs w:val="22"/>
              </w:rPr>
            </w:pPr>
          </w:p>
        </w:tc>
      </w:tr>
      <w:tr w:rsidR="00EC44BE" w:rsidRPr="00435785" w14:paraId="732A4E76" w14:textId="77777777" w:rsidTr="00D34C75">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2B275C" w14:textId="77777777" w:rsidR="00EC44BE" w:rsidRPr="00B17141" w:rsidRDefault="00EC44BE" w:rsidP="00ED2B3C">
            <w:pPr>
              <w:pStyle w:val="ListParagraph"/>
              <w:numPr>
                <w:ilvl w:val="0"/>
                <w:numId w:val="182"/>
              </w:numPr>
              <w:suppressAutoHyphens/>
              <w:autoSpaceDN w:val="0"/>
              <w:snapToGrid w:val="0"/>
              <w:jc w:val="center"/>
              <w:textAlignment w:val="baseline"/>
              <w:rPr>
                <w:b/>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591BDC6" w14:textId="77777777" w:rsidR="00EC44BE" w:rsidRPr="00435785" w:rsidRDefault="00EC44BE" w:rsidP="004B2D8C">
            <w:pPr>
              <w:pStyle w:val="ListParagraph"/>
              <w:ind w:left="360"/>
              <w:jc w:val="both"/>
              <w:rPr>
                <w:b/>
                <w:sz w:val="22"/>
                <w:szCs w:val="22"/>
              </w:rPr>
            </w:pPr>
            <w:r w:rsidRPr="00435785">
              <w:rPr>
                <w:b/>
                <w:sz w:val="22"/>
                <w:szCs w:val="22"/>
              </w:rPr>
              <w:t>Reikalavimai Tinklo mazgams (A tipo)</w:t>
            </w:r>
          </w:p>
        </w:tc>
      </w:tr>
      <w:tr w:rsidR="00EC44BE" w:rsidRPr="00435785" w14:paraId="3A58A7E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10F6A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AD46E1D" w14:textId="77777777" w:rsidR="00EC44BE" w:rsidRPr="00435785" w:rsidRDefault="00EC44BE"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29146DF" w14:textId="77777777" w:rsidR="00EC44BE" w:rsidRPr="00435785" w:rsidRDefault="00EC44BE" w:rsidP="004B2D8C">
            <w:pPr>
              <w:pStyle w:val="ListParagraph"/>
              <w:ind w:left="360"/>
              <w:jc w:val="both"/>
              <w:rPr>
                <w:bCs/>
                <w:sz w:val="22"/>
                <w:szCs w:val="22"/>
              </w:rPr>
            </w:pPr>
          </w:p>
        </w:tc>
      </w:tr>
      <w:tr w:rsidR="00EC44BE" w:rsidRPr="00435785" w14:paraId="12F4C24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2E79B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018800" w14:textId="77777777" w:rsidR="00EC44BE" w:rsidRPr="00435785" w:rsidRDefault="00EC44BE" w:rsidP="004B2D8C">
            <w:pPr>
              <w:rPr>
                <w:bCs/>
                <w:sz w:val="22"/>
                <w:szCs w:val="22"/>
              </w:rPr>
            </w:pPr>
            <w:r w:rsidRPr="00435785">
              <w:rPr>
                <w:sz w:val="22"/>
                <w:szCs w:val="22"/>
              </w:rPr>
              <w:t>Tipas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CB4C55" w14:textId="77777777" w:rsidR="00EC44BE" w:rsidRPr="00435785" w:rsidRDefault="00EC44BE" w:rsidP="00ED2B3C">
            <w:pPr>
              <w:numPr>
                <w:ilvl w:val="1"/>
                <w:numId w:val="183"/>
              </w:numPr>
              <w:contextualSpacing/>
              <w:jc w:val="both"/>
              <w:rPr>
                <w:bCs/>
                <w:sz w:val="22"/>
                <w:szCs w:val="22"/>
              </w:rPr>
            </w:pPr>
            <w:r w:rsidRPr="00435785">
              <w:rPr>
                <w:sz w:val="22"/>
                <w:szCs w:val="22"/>
              </w:rPr>
              <w:t>Agregavimo įrenginys, skirtas agreguoti prieigos komutatorius arba tarnybines stotis.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33C14BF" w14:textId="77777777" w:rsidR="00EC44BE" w:rsidRPr="00435785" w:rsidRDefault="00EC44BE" w:rsidP="004B2D8C">
            <w:pPr>
              <w:pStyle w:val="ListParagraph"/>
              <w:ind w:left="360"/>
              <w:jc w:val="both"/>
              <w:rPr>
                <w:bCs/>
                <w:sz w:val="22"/>
                <w:szCs w:val="22"/>
              </w:rPr>
            </w:pPr>
          </w:p>
        </w:tc>
      </w:tr>
      <w:tr w:rsidR="00EC44BE" w:rsidRPr="00435785" w14:paraId="6F153E9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2CCC31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64A817" w14:textId="77777777" w:rsidR="00EC44BE" w:rsidRPr="00435785" w:rsidRDefault="00EC44BE" w:rsidP="004B2D8C">
            <w:pPr>
              <w:rPr>
                <w:bCs/>
                <w:sz w:val="22"/>
                <w:szCs w:val="22"/>
              </w:rPr>
            </w:pPr>
            <w:r w:rsidRPr="00435785">
              <w:rPr>
                <w:sz w:val="22"/>
                <w:szCs w:val="22"/>
              </w:rPr>
              <w:t>Konstrukcija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4913B51" w14:textId="77777777" w:rsidR="00EC44BE" w:rsidRPr="00435785" w:rsidRDefault="00EC44BE" w:rsidP="00ED2B3C">
            <w:pPr>
              <w:numPr>
                <w:ilvl w:val="1"/>
                <w:numId w:val="32"/>
              </w:numPr>
              <w:contextualSpacing/>
              <w:jc w:val="both"/>
              <w:rPr>
                <w:bCs/>
                <w:sz w:val="22"/>
                <w:szCs w:val="22"/>
              </w:rPr>
            </w:pPr>
            <w:r w:rsidRPr="00435785">
              <w:rPr>
                <w:sz w:val="22"/>
                <w:szCs w:val="22"/>
              </w:rPr>
              <w:t>Montuojamas į standartinę 19 colių įrangos montavimui skirtą spintą, pateikiamas su originaliomis montavimo detalėmis.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29D7EC7" w14:textId="77777777" w:rsidR="00EC44BE" w:rsidRPr="00435785" w:rsidRDefault="00EC44BE" w:rsidP="004B2D8C">
            <w:pPr>
              <w:pStyle w:val="ListParagraph"/>
              <w:ind w:left="360"/>
              <w:jc w:val="both"/>
              <w:rPr>
                <w:bCs/>
                <w:sz w:val="22"/>
                <w:szCs w:val="22"/>
              </w:rPr>
            </w:pPr>
          </w:p>
        </w:tc>
      </w:tr>
      <w:tr w:rsidR="00EC44BE" w:rsidRPr="00435785" w14:paraId="49F3D67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D0EAD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0FC5DF" w14:textId="77777777" w:rsidR="00EC44BE" w:rsidRPr="00435785" w:rsidRDefault="00EC44BE" w:rsidP="004B2D8C">
            <w:pPr>
              <w:rPr>
                <w:bCs/>
                <w:sz w:val="22"/>
                <w:szCs w:val="22"/>
              </w:rPr>
            </w:pPr>
            <w:r w:rsidRPr="00435785">
              <w:rPr>
                <w:sz w:val="22"/>
                <w:szCs w:val="22"/>
              </w:rPr>
              <w:t>Maitinimo šaltiniai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326D2EE" w14:textId="77777777" w:rsidR="00EC44BE" w:rsidRPr="00435785" w:rsidRDefault="00EC44BE" w:rsidP="00ED2B3C">
            <w:pPr>
              <w:pStyle w:val="ListParagraph"/>
              <w:widowControl w:val="0"/>
              <w:numPr>
                <w:ilvl w:val="1"/>
                <w:numId w:val="33"/>
              </w:numPr>
              <w:rPr>
                <w:sz w:val="22"/>
                <w:szCs w:val="22"/>
              </w:rPr>
            </w:pPr>
            <w:r w:rsidRPr="00435785">
              <w:rPr>
                <w:sz w:val="22"/>
                <w:szCs w:val="22"/>
              </w:rPr>
              <w:t>Maitinimo įtampa turi būti 200-240V AC, 50 Hz.</w:t>
            </w:r>
          </w:p>
          <w:p w14:paraId="5376C2E9" w14:textId="77777777" w:rsidR="00EC44BE" w:rsidRPr="00435785" w:rsidRDefault="00EC44BE" w:rsidP="00ED2B3C">
            <w:pPr>
              <w:pStyle w:val="ListParagraph"/>
              <w:widowControl w:val="0"/>
              <w:numPr>
                <w:ilvl w:val="1"/>
                <w:numId w:val="33"/>
              </w:numPr>
              <w:rPr>
                <w:sz w:val="22"/>
                <w:szCs w:val="22"/>
              </w:rPr>
            </w:pPr>
            <w:r w:rsidRPr="00435785">
              <w:rPr>
                <w:sz w:val="22"/>
                <w:szCs w:val="22"/>
              </w:rPr>
              <w:t>Maitinimo šaltiniai turi būti dubliuoti. Vienam iš jų sugedus, įranga turi veikti toliau. Abu maitinimo šaltiniai turi būti integruoti siūlomos įrangos korpuse su galimybe pakeisti maitinimo šaltinį veikiančioje įrangoje (angl. hot-swapping).</w:t>
            </w:r>
          </w:p>
          <w:p w14:paraId="0E20454E" w14:textId="77777777" w:rsidR="00EC44BE" w:rsidRPr="00435785" w:rsidRDefault="00EC44BE" w:rsidP="00ED2B3C">
            <w:pPr>
              <w:numPr>
                <w:ilvl w:val="1"/>
                <w:numId w:val="33"/>
              </w:numPr>
              <w:contextualSpacing/>
              <w:jc w:val="both"/>
              <w:rPr>
                <w:bCs/>
                <w:sz w:val="22"/>
                <w:szCs w:val="22"/>
              </w:rPr>
            </w:pPr>
            <w:r w:rsidRPr="00435785">
              <w:rPr>
                <w:sz w:val="22"/>
                <w:szCs w:val="22"/>
              </w:rPr>
              <w:t>Aušinimo kryptis turi būti iš galo į priekį, kai priekis yra prievadų panelė.</w:t>
            </w:r>
          </w:p>
          <w:p w14:paraId="070F80F4" w14:textId="1EE29EE2" w:rsidR="00EC44BE" w:rsidRPr="00435785" w:rsidRDefault="00EC44BE" w:rsidP="00ED2B3C">
            <w:pPr>
              <w:numPr>
                <w:ilvl w:val="1"/>
                <w:numId w:val="33"/>
              </w:numPr>
              <w:contextualSpacing/>
              <w:jc w:val="both"/>
              <w:rPr>
                <w:bCs/>
                <w:sz w:val="22"/>
                <w:szCs w:val="22"/>
              </w:rPr>
            </w:pPr>
            <w:r w:rsidRPr="00435785">
              <w:rPr>
                <w:rFonts w:eastAsia="SimSun"/>
                <w:sz w:val="22"/>
                <w:szCs w:val="22"/>
                <w:lang w:eastAsia="en-US"/>
              </w:rPr>
              <w:lastRenderedPageBreak/>
              <w:t xml:space="preserve">Turi būti numatyti visi maitinimo kabeliai, ne trumpesni kaip 2 m., prijungti prie Energijos paskirstymo blokų, aprašytų </w:t>
            </w:r>
            <w:r w:rsidR="007821D0" w:rsidRPr="007821D0">
              <w:rPr>
                <w:rFonts w:eastAsia="SimSun"/>
                <w:sz w:val="22"/>
                <w:szCs w:val="22"/>
                <w:lang w:eastAsia="en-US"/>
              </w:rPr>
              <w:t>šio</w:t>
            </w:r>
            <w:r w:rsidR="007821D0">
              <w:rPr>
                <w:rFonts w:eastAsia="SimSun"/>
                <w:sz w:val="22"/>
                <w:szCs w:val="22"/>
                <w:lang w:eastAsia="en-US"/>
              </w:rPr>
              <w:t>je</w:t>
            </w:r>
            <w:r w:rsidR="007821D0" w:rsidRPr="007821D0">
              <w:rPr>
                <w:rFonts w:eastAsia="SimSun"/>
                <w:sz w:val="22"/>
                <w:szCs w:val="22"/>
                <w:lang w:eastAsia="en-US"/>
              </w:rPr>
              <w:t xml:space="preserve"> (4) pirkimo dalies techninėje specifikacijoje</w:t>
            </w:r>
            <w:r w:rsidR="007821D0">
              <w:rPr>
                <w:rFonts w:eastAsia="SimSun"/>
                <w:sz w:val="22"/>
                <w:szCs w:val="22"/>
                <w:lang w:eastAsia="en-US"/>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8D2CC48" w14:textId="77777777" w:rsidR="00EC44BE" w:rsidRPr="00435785" w:rsidRDefault="00EC44BE" w:rsidP="004B2D8C">
            <w:pPr>
              <w:pStyle w:val="ListParagraph"/>
              <w:ind w:left="360"/>
              <w:jc w:val="both"/>
              <w:rPr>
                <w:bCs/>
                <w:sz w:val="22"/>
                <w:szCs w:val="22"/>
              </w:rPr>
            </w:pPr>
          </w:p>
        </w:tc>
      </w:tr>
      <w:tr w:rsidR="00EC44BE" w:rsidRPr="00435785" w14:paraId="68D2696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77C49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FBD8628" w14:textId="77777777" w:rsidR="00EC44BE" w:rsidRPr="00435785" w:rsidRDefault="00EC44BE" w:rsidP="004B2D8C">
            <w:pPr>
              <w:rPr>
                <w:bCs/>
                <w:sz w:val="22"/>
                <w:szCs w:val="22"/>
              </w:rPr>
            </w:pPr>
            <w:r w:rsidRPr="00435785">
              <w:rPr>
                <w:sz w:val="22"/>
                <w:szCs w:val="22"/>
              </w:rPr>
              <w:t>Aušinimas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D09A4D" w14:textId="77777777" w:rsidR="00EC44BE" w:rsidRPr="00435785" w:rsidRDefault="00EC44BE" w:rsidP="00ED2B3C">
            <w:pPr>
              <w:pStyle w:val="ListParagraph"/>
              <w:widowControl w:val="0"/>
              <w:numPr>
                <w:ilvl w:val="1"/>
                <w:numId w:val="34"/>
              </w:numPr>
              <w:rPr>
                <w:sz w:val="22"/>
                <w:szCs w:val="22"/>
              </w:rPr>
            </w:pPr>
            <w:r w:rsidRPr="00435785">
              <w:rPr>
                <w:sz w:val="22"/>
                <w:szCs w:val="22"/>
              </w:rPr>
              <w:t>Ventiliatoriai turi būti dubliuoti. Vienam iš jų sugedus, įranga turi veikti toliau. Ventiliatoriai turi būti integruoti komutavimo įrangos korpuse su galimybe pakeisti ventiliatorių veikiančioje įrangoje (angl. hot-swapping).</w:t>
            </w:r>
          </w:p>
          <w:p w14:paraId="41BC59C8" w14:textId="77777777" w:rsidR="00EC44BE" w:rsidRPr="00435785" w:rsidRDefault="00EC44BE" w:rsidP="00ED2B3C">
            <w:pPr>
              <w:numPr>
                <w:ilvl w:val="1"/>
                <w:numId w:val="34"/>
              </w:numPr>
              <w:contextualSpacing/>
              <w:jc w:val="both"/>
              <w:rPr>
                <w:bCs/>
                <w:sz w:val="22"/>
                <w:szCs w:val="22"/>
              </w:rPr>
            </w:pPr>
            <w:r w:rsidRPr="00435785">
              <w:rPr>
                <w:sz w:val="22"/>
                <w:szCs w:val="22"/>
              </w:rPr>
              <w:t>Aušinimo kryptis turi būti iš galo į priekį, kai priekis yra prievadų panelė.</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1CD3761" w14:textId="77777777" w:rsidR="00EC44BE" w:rsidRPr="00435785" w:rsidRDefault="00EC44BE" w:rsidP="004B2D8C">
            <w:pPr>
              <w:pStyle w:val="ListParagraph"/>
              <w:ind w:left="360"/>
              <w:jc w:val="both"/>
              <w:rPr>
                <w:bCs/>
                <w:sz w:val="22"/>
                <w:szCs w:val="22"/>
              </w:rPr>
            </w:pPr>
          </w:p>
        </w:tc>
      </w:tr>
      <w:tr w:rsidR="00EC44BE" w:rsidRPr="00435785" w14:paraId="678461F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22038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2EF63D0" w14:textId="77777777" w:rsidR="00EC44BE" w:rsidRPr="00435785" w:rsidRDefault="00EC44BE" w:rsidP="004B2D8C">
            <w:pPr>
              <w:rPr>
                <w:bCs/>
                <w:sz w:val="22"/>
                <w:szCs w:val="22"/>
              </w:rPr>
            </w:pPr>
            <w:r w:rsidRPr="00435785">
              <w:rPr>
                <w:sz w:val="22"/>
                <w:szCs w:val="22"/>
              </w:rPr>
              <w:t>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D4D48B" w14:textId="77777777" w:rsidR="00EC44BE" w:rsidRPr="00435785" w:rsidRDefault="00EC44BE" w:rsidP="00ED2B3C">
            <w:pPr>
              <w:pStyle w:val="ListParagraph"/>
              <w:widowControl w:val="0"/>
              <w:numPr>
                <w:ilvl w:val="1"/>
                <w:numId w:val="184"/>
              </w:numPr>
              <w:jc w:val="both"/>
              <w:rPr>
                <w:sz w:val="22"/>
                <w:szCs w:val="22"/>
              </w:rPr>
            </w:pPr>
            <w:r w:rsidRPr="00435785">
              <w:rPr>
                <w:sz w:val="22"/>
                <w:szCs w:val="22"/>
              </w:rPr>
              <w:t>Ne mažiau kaip vienas terminalinis RS-232 prievadas.</w:t>
            </w:r>
          </w:p>
          <w:p w14:paraId="73EA91E3" w14:textId="77777777" w:rsidR="00EC44BE" w:rsidRPr="00435785" w:rsidRDefault="00EC44BE" w:rsidP="00ED2B3C">
            <w:pPr>
              <w:pStyle w:val="ListParagraph"/>
              <w:widowControl w:val="0"/>
              <w:numPr>
                <w:ilvl w:val="1"/>
                <w:numId w:val="184"/>
              </w:numPr>
              <w:jc w:val="both"/>
              <w:rPr>
                <w:sz w:val="22"/>
                <w:szCs w:val="22"/>
              </w:rPr>
            </w:pPr>
            <w:r w:rsidRPr="00435785">
              <w:rPr>
                <w:sz w:val="22"/>
                <w:szCs w:val="22"/>
              </w:rPr>
              <w:t>Ne mažiau kaip vienas dedikuotas Ethernet valdymo RJ45 prievadas (angl. out-of-band).</w:t>
            </w:r>
          </w:p>
          <w:p w14:paraId="08EBB6EA" w14:textId="77777777" w:rsidR="00EC44BE" w:rsidRPr="00435785" w:rsidRDefault="00EC44BE" w:rsidP="00ED2B3C">
            <w:pPr>
              <w:pStyle w:val="ListParagraph"/>
              <w:widowControl w:val="0"/>
              <w:numPr>
                <w:ilvl w:val="1"/>
                <w:numId w:val="184"/>
              </w:numPr>
              <w:jc w:val="both"/>
              <w:rPr>
                <w:sz w:val="22"/>
                <w:szCs w:val="22"/>
              </w:rPr>
            </w:pPr>
            <w:r w:rsidRPr="00435785">
              <w:rPr>
                <w:sz w:val="22"/>
                <w:szCs w:val="22"/>
              </w:rPr>
              <w:t>Ne mažiau kaip 36 QSFP28 prievadai, kurių kiekvieno palaikoma greitaveika 100/40/25/10 Gbps.</w:t>
            </w:r>
          </w:p>
          <w:p w14:paraId="55D4F5D0" w14:textId="77777777" w:rsidR="00EC44BE" w:rsidRPr="00DC14A5" w:rsidRDefault="00EC44BE" w:rsidP="00ED2B3C">
            <w:pPr>
              <w:numPr>
                <w:ilvl w:val="1"/>
                <w:numId w:val="184"/>
              </w:numPr>
              <w:contextualSpacing/>
              <w:jc w:val="both"/>
              <w:rPr>
                <w:sz w:val="22"/>
                <w:szCs w:val="22"/>
              </w:rPr>
            </w:pPr>
            <w:r w:rsidRPr="00DC14A5">
              <w:rPr>
                <w:sz w:val="22"/>
                <w:szCs w:val="22"/>
              </w:rPr>
              <w:t>Ne mažiau kaip 36 vnt. QSFP28 prievadų, kurių kiekvieno palaikoma greitaveika 100/40/25/10 Gbps.</w:t>
            </w:r>
          </w:p>
          <w:p w14:paraId="65E71F5A" w14:textId="77777777" w:rsidR="00EC44BE" w:rsidRPr="00DC14A5" w:rsidRDefault="00EC44BE" w:rsidP="00ED2B3C">
            <w:pPr>
              <w:numPr>
                <w:ilvl w:val="1"/>
                <w:numId w:val="184"/>
              </w:numPr>
              <w:contextualSpacing/>
              <w:jc w:val="both"/>
              <w:rPr>
                <w:sz w:val="22"/>
                <w:szCs w:val="22"/>
              </w:rPr>
            </w:pPr>
            <w:r w:rsidRPr="00DC14A5">
              <w:rPr>
                <w:sz w:val="22"/>
                <w:szCs w:val="22"/>
              </w:rPr>
              <w:t>Kartu su kiekvienu Tinklo mazgu (A tipo) turi būti pateikiami ne mažiau kaip 3 vnt. QSFP28 100G MPO tipo optinių keitiklių komplektų, kurie turi turėti galimybę būti programuojami su perkančiosios organizacijos turimu FlexOptix FlexBox programatoriumi.</w:t>
            </w:r>
          </w:p>
          <w:p w14:paraId="6EAAA406" w14:textId="77777777" w:rsidR="00EC44BE" w:rsidRPr="00DC14A5" w:rsidRDefault="00EC44BE" w:rsidP="00ED2B3C">
            <w:pPr>
              <w:numPr>
                <w:ilvl w:val="1"/>
                <w:numId w:val="184"/>
              </w:numPr>
              <w:contextualSpacing/>
              <w:jc w:val="both"/>
              <w:rPr>
                <w:sz w:val="22"/>
                <w:szCs w:val="22"/>
              </w:rPr>
            </w:pPr>
            <w:r w:rsidRPr="00DC14A5">
              <w:rPr>
                <w:sz w:val="22"/>
                <w:szCs w:val="22"/>
              </w:rPr>
              <w:t>Kartu su kiekvienu Tinklo mazgu (A tipo) turi būti pateikiami ne mažiau kaip 2 vnt. 3 metrų, 1 vnt. 5 metrų ir 1 vnt. 10 metrų MTP jungties Multi mode optinis komutacinis kabelis, suderinamas su MPO keitikliais.</w:t>
            </w:r>
          </w:p>
          <w:p w14:paraId="23635C56" w14:textId="4F3D4DA9" w:rsidR="00EC44BE" w:rsidRPr="00DC14A5" w:rsidRDefault="00EC44BE" w:rsidP="00ED2B3C">
            <w:pPr>
              <w:numPr>
                <w:ilvl w:val="1"/>
                <w:numId w:val="184"/>
              </w:numPr>
              <w:contextualSpacing/>
              <w:jc w:val="both"/>
              <w:rPr>
                <w:sz w:val="22"/>
                <w:szCs w:val="22"/>
              </w:rPr>
            </w:pPr>
            <w:r w:rsidRPr="00DC14A5">
              <w:rPr>
                <w:sz w:val="22"/>
                <w:szCs w:val="22"/>
              </w:rPr>
              <w:t xml:space="preserve">Kartu su kiekvienu Tinklo mazgu (A tipo) turi būti komplektuojami ne mažiau 10 vnt. 100Gb QSFP28 variniai Twinax tipo kabeliai, skirti Tinklo mazgo (A tipo) sujungimui su </w:t>
            </w:r>
            <w:r w:rsidR="007821D0" w:rsidRPr="007821D0">
              <w:rPr>
                <w:sz w:val="22"/>
                <w:szCs w:val="22"/>
              </w:rPr>
              <w:t xml:space="preserve">aprašytų </w:t>
            </w:r>
            <w:r w:rsidR="007821D0" w:rsidRPr="007821D0">
              <w:rPr>
                <w:sz w:val="22"/>
                <w:szCs w:val="22"/>
              </w:rPr>
              <w:lastRenderedPageBreak/>
              <w:t>šio</w:t>
            </w:r>
            <w:r w:rsidR="007821D0">
              <w:rPr>
                <w:sz w:val="22"/>
                <w:szCs w:val="22"/>
              </w:rPr>
              <w:t>je</w:t>
            </w:r>
            <w:r w:rsidR="007821D0" w:rsidRPr="007821D0">
              <w:rPr>
                <w:sz w:val="22"/>
                <w:szCs w:val="22"/>
              </w:rPr>
              <w:t xml:space="preserve"> (4) pirkimo dalies techninėje specifikacijoje </w:t>
            </w:r>
            <w:r w:rsidRPr="00DC14A5">
              <w:rPr>
                <w:sz w:val="22"/>
                <w:szCs w:val="22"/>
              </w:rPr>
              <w:t>Tinklo B ir Tinklo C įranga, kurie turi turėti galimybę būti programuojami su perkančiosios organizacijos turimu FlexOptix FlexBox programatoriumi.</w:t>
            </w:r>
          </w:p>
          <w:p w14:paraId="35DA2749" w14:textId="77777777" w:rsidR="00EC44BE" w:rsidRPr="00435785" w:rsidRDefault="00EC44BE" w:rsidP="00ED2B3C">
            <w:pPr>
              <w:numPr>
                <w:ilvl w:val="1"/>
                <w:numId w:val="184"/>
              </w:numPr>
              <w:contextualSpacing/>
              <w:jc w:val="both"/>
              <w:rPr>
                <w:bCs/>
                <w:sz w:val="22"/>
                <w:szCs w:val="22"/>
              </w:rPr>
            </w:pPr>
            <w:r w:rsidRPr="00DC14A5">
              <w:rPr>
                <w:sz w:val="22"/>
                <w:szCs w:val="22"/>
              </w:rPr>
              <w:t>Kartu su kiekvienu Tinklo mazgu (A tipo) turi būti komplektuojami ne mažiau kaip 30 vnt. 100Gb QSFP28 to 4X SFP28 variniai Twinax Breakout tipo kabeliai, kurie skirti Tinklo mazgo (A tipo) sujungimui su šios techninės specifikacijos 1 dalyje aprašyta CPU  ir GPU skaičiavimo įranga, kurie turi turėti galimybę būti programuojami su perkančiosios organizacijos turimu FlexOptix FlexBox programatoriumi.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D21DF68" w14:textId="77777777" w:rsidR="00EC44BE" w:rsidRPr="00435785" w:rsidRDefault="00EC44BE" w:rsidP="004B2D8C">
            <w:pPr>
              <w:pStyle w:val="ListParagraph"/>
              <w:ind w:left="360"/>
              <w:jc w:val="both"/>
              <w:rPr>
                <w:bCs/>
                <w:sz w:val="22"/>
                <w:szCs w:val="22"/>
              </w:rPr>
            </w:pPr>
          </w:p>
        </w:tc>
      </w:tr>
      <w:tr w:rsidR="00EC44BE" w:rsidRPr="00435785" w14:paraId="758AD0F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CAFEC2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031AFC" w14:textId="77777777" w:rsidR="00EC44BE" w:rsidRPr="00435785" w:rsidRDefault="00EC44BE" w:rsidP="004B2D8C">
            <w:pPr>
              <w:rPr>
                <w:bCs/>
                <w:sz w:val="22"/>
                <w:szCs w:val="22"/>
              </w:rPr>
            </w:pPr>
            <w:r w:rsidRPr="00435785">
              <w:rPr>
                <w:sz w:val="22"/>
                <w:szCs w:val="22"/>
              </w:rPr>
              <w:t>Našumas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62F23B1" w14:textId="77777777" w:rsidR="00EC44BE" w:rsidRPr="00435785" w:rsidRDefault="00EC44BE" w:rsidP="00ED2B3C">
            <w:pPr>
              <w:numPr>
                <w:ilvl w:val="1"/>
                <w:numId w:val="185"/>
              </w:numPr>
              <w:contextualSpacing/>
              <w:jc w:val="both"/>
              <w:rPr>
                <w:bCs/>
                <w:sz w:val="22"/>
                <w:szCs w:val="22"/>
              </w:rPr>
            </w:pPr>
            <w:r w:rsidRPr="00435785">
              <w:rPr>
                <w:sz w:val="22"/>
                <w:szCs w:val="22"/>
              </w:rPr>
              <w:t xml:space="preserve">L2/L3 našumas ne mažiau </w:t>
            </w:r>
            <w:r>
              <w:rPr>
                <w:sz w:val="22"/>
                <w:szCs w:val="22"/>
              </w:rPr>
              <w:t xml:space="preserve">kaip </w:t>
            </w:r>
            <w:r w:rsidRPr="00435785">
              <w:rPr>
                <w:sz w:val="22"/>
                <w:szCs w:val="22"/>
              </w:rPr>
              <w:t>7,2 Tbps ir 2,4 Bpps.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9791797" w14:textId="77777777" w:rsidR="00EC44BE" w:rsidRPr="00435785" w:rsidRDefault="00EC44BE" w:rsidP="004B2D8C">
            <w:pPr>
              <w:pStyle w:val="ListParagraph"/>
              <w:ind w:left="360"/>
              <w:jc w:val="both"/>
              <w:rPr>
                <w:bCs/>
                <w:sz w:val="22"/>
                <w:szCs w:val="22"/>
              </w:rPr>
            </w:pPr>
          </w:p>
        </w:tc>
      </w:tr>
      <w:tr w:rsidR="00EC44BE" w:rsidRPr="00435785" w14:paraId="0E02144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97FC77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614B098" w14:textId="77777777" w:rsidR="00EC44BE" w:rsidRPr="00435785" w:rsidRDefault="00EC44BE" w:rsidP="004B2D8C">
            <w:pPr>
              <w:rPr>
                <w:bCs/>
                <w:sz w:val="22"/>
                <w:szCs w:val="22"/>
              </w:rPr>
            </w:pPr>
            <w:r w:rsidRPr="00435785">
              <w:rPr>
                <w:sz w:val="22"/>
                <w:szCs w:val="22"/>
              </w:rPr>
              <w:t>Aparatūrinė atmintis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2C79B2C" w14:textId="77777777" w:rsidR="00EC44BE" w:rsidRPr="00435785" w:rsidRDefault="00EC44BE" w:rsidP="00ED2B3C">
            <w:pPr>
              <w:pStyle w:val="ListParagraph"/>
              <w:widowControl w:val="0"/>
              <w:numPr>
                <w:ilvl w:val="1"/>
                <w:numId w:val="186"/>
              </w:numPr>
              <w:rPr>
                <w:sz w:val="22"/>
                <w:szCs w:val="22"/>
              </w:rPr>
            </w:pPr>
            <w:r w:rsidRPr="00435785">
              <w:rPr>
                <w:sz w:val="22"/>
                <w:szCs w:val="22"/>
              </w:rPr>
              <w:t>Turi palaikyti ne mažiau kaip 800000 aktyvių IPv4 prefiksų.</w:t>
            </w:r>
          </w:p>
          <w:p w14:paraId="7E98CCA9" w14:textId="77777777" w:rsidR="00EC44BE" w:rsidRPr="00435785" w:rsidRDefault="00EC44BE" w:rsidP="00ED2B3C">
            <w:pPr>
              <w:numPr>
                <w:ilvl w:val="1"/>
                <w:numId w:val="186"/>
              </w:numPr>
              <w:contextualSpacing/>
              <w:jc w:val="both"/>
              <w:rPr>
                <w:bCs/>
                <w:sz w:val="22"/>
                <w:szCs w:val="22"/>
              </w:rPr>
            </w:pPr>
            <w:r w:rsidRPr="00435785">
              <w:rPr>
                <w:sz w:val="22"/>
                <w:szCs w:val="22"/>
              </w:rPr>
              <w:t>Turi palaikyti ne mažiau kaip 256000 MAC adresų.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6F05BE4" w14:textId="77777777" w:rsidR="00EC44BE" w:rsidRPr="00435785" w:rsidRDefault="00EC44BE" w:rsidP="004B2D8C">
            <w:pPr>
              <w:pStyle w:val="ListParagraph"/>
              <w:ind w:left="360"/>
              <w:jc w:val="both"/>
              <w:rPr>
                <w:bCs/>
                <w:sz w:val="22"/>
                <w:szCs w:val="22"/>
              </w:rPr>
            </w:pPr>
          </w:p>
        </w:tc>
      </w:tr>
      <w:tr w:rsidR="00EC44BE" w:rsidRPr="00435785" w14:paraId="53B6E79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D057C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C38C43" w14:textId="77777777" w:rsidR="00EC44BE" w:rsidRPr="00435785" w:rsidRDefault="00EC44BE" w:rsidP="004B2D8C">
            <w:pPr>
              <w:rPr>
                <w:bCs/>
                <w:sz w:val="22"/>
                <w:szCs w:val="22"/>
              </w:rPr>
            </w:pPr>
            <w:r w:rsidRPr="00435785">
              <w:rPr>
                <w:sz w:val="22"/>
                <w:szCs w:val="22"/>
              </w:rPr>
              <w:t>Saugumo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FE8B791"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palaikomas žemiau išvardintas arba lygiavertis funkcionalumas:</w:t>
            </w:r>
          </w:p>
          <w:p w14:paraId="6DD6F0B8" w14:textId="77777777" w:rsidR="00EC44BE" w:rsidRPr="00435785" w:rsidRDefault="00EC44BE" w:rsidP="00ED2B3C">
            <w:pPr>
              <w:pStyle w:val="ListParagraph"/>
              <w:widowControl w:val="0"/>
              <w:numPr>
                <w:ilvl w:val="1"/>
                <w:numId w:val="187"/>
              </w:numPr>
              <w:jc w:val="both"/>
              <w:rPr>
                <w:sz w:val="22"/>
                <w:szCs w:val="22"/>
              </w:rPr>
            </w:pPr>
            <w:r w:rsidRPr="00435785">
              <w:rPr>
                <w:sz w:val="22"/>
                <w:szCs w:val="22"/>
              </w:rPr>
              <w:t>Galimybė autorizuoti vartotojų komutavimo įrangos valdymo sesijas naudojant RADIUS arba TACACS autorizavimo servisus;</w:t>
            </w:r>
          </w:p>
          <w:p w14:paraId="69DDA1C7" w14:textId="77777777" w:rsidR="00EC44BE" w:rsidRPr="00435785" w:rsidRDefault="00EC44BE" w:rsidP="00ED2B3C">
            <w:pPr>
              <w:pStyle w:val="ListParagraph"/>
              <w:widowControl w:val="0"/>
              <w:numPr>
                <w:ilvl w:val="1"/>
                <w:numId w:val="187"/>
              </w:numPr>
              <w:jc w:val="both"/>
              <w:rPr>
                <w:sz w:val="22"/>
                <w:szCs w:val="22"/>
              </w:rPr>
            </w:pPr>
            <w:r w:rsidRPr="00435785">
              <w:rPr>
                <w:sz w:val="22"/>
                <w:szCs w:val="22"/>
              </w:rPr>
              <w:t>Įrenginys turi palaikyti RADIUS ir TACACS protokolus arba lygiaverčius.</w:t>
            </w:r>
          </w:p>
          <w:p w14:paraId="76942E86" w14:textId="77777777" w:rsidR="00EC44BE" w:rsidRPr="00435785" w:rsidRDefault="00EC44BE" w:rsidP="00ED2B3C">
            <w:pPr>
              <w:pStyle w:val="ListParagraph"/>
              <w:widowControl w:val="0"/>
              <w:numPr>
                <w:ilvl w:val="1"/>
                <w:numId w:val="187"/>
              </w:numPr>
              <w:jc w:val="both"/>
              <w:rPr>
                <w:sz w:val="22"/>
                <w:szCs w:val="22"/>
              </w:rPr>
            </w:pPr>
            <w:r w:rsidRPr="00435785">
              <w:rPr>
                <w:sz w:val="22"/>
                <w:szCs w:val="22"/>
              </w:rPr>
              <w:t>Skirtingų teisių suteikimas administratoriui, priklausomai nuo autentifikavimo rezultato;</w:t>
            </w:r>
          </w:p>
          <w:p w14:paraId="2DC9C5B7" w14:textId="77777777" w:rsidR="00EC44BE" w:rsidRPr="00435785" w:rsidRDefault="00EC44BE" w:rsidP="00ED2B3C">
            <w:pPr>
              <w:numPr>
                <w:ilvl w:val="1"/>
                <w:numId w:val="187"/>
              </w:numPr>
              <w:contextualSpacing/>
              <w:jc w:val="both"/>
              <w:rPr>
                <w:bCs/>
                <w:sz w:val="22"/>
                <w:szCs w:val="22"/>
              </w:rPr>
            </w:pPr>
            <w:r w:rsidRPr="00435785">
              <w:rPr>
                <w:sz w:val="22"/>
                <w:szCs w:val="22"/>
              </w:rPr>
              <w:t>Duomenų srauto, įeinančio ar išeinančio iš bet kurio fizinio prievado / VLAN kopijavimas į nustatytą prievadą stebėjimui (angl. Port mirroring)</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0B2BAD9" w14:textId="77777777" w:rsidR="00EC44BE" w:rsidRPr="00435785" w:rsidRDefault="00EC44BE" w:rsidP="004B2D8C">
            <w:pPr>
              <w:pStyle w:val="ListParagraph"/>
              <w:ind w:left="360"/>
              <w:jc w:val="both"/>
              <w:rPr>
                <w:bCs/>
                <w:sz w:val="22"/>
                <w:szCs w:val="22"/>
              </w:rPr>
            </w:pPr>
          </w:p>
        </w:tc>
      </w:tr>
      <w:tr w:rsidR="00EC44BE" w:rsidRPr="00435785" w14:paraId="1478238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DFF7C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327326" w14:textId="77777777" w:rsidR="00EC44BE" w:rsidRPr="00435785" w:rsidRDefault="00EC44BE" w:rsidP="004B2D8C">
            <w:pPr>
              <w:rPr>
                <w:bCs/>
                <w:sz w:val="22"/>
                <w:szCs w:val="22"/>
              </w:rPr>
            </w:pPr>
            <w:r w:rsidRPr="00435785">
              <w:rPr>
                <w:sz w:val="22"/>
                <w:szCs w:val="22"/>
              </w:rPr>
              <w:t>Multicast maršrutizuojantys protokolai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78666D" w14:textId="77777777" w:rsidR="00EC44BE" w:rsidRPr="00133B5E" w:rsidRDefault="00EC44BE" w:rsidP="00133B5E">
            <w:pPr>
              <w:ind w:left="-21"/>
              <w:jc w:val="both"/>
              <w:rPr>
                <w:sz w:val="22"/>
                <w:szCs w:val="22"/>
              </w:rPr>
            </w:pPr>
            <w:r w:rsidRPr="00133B5E">
              <w:rPr>
                <w:sz w:val="22"/>
                <w:szCs w:val="22"/>
              </w:rPr>
              <w:t xml:space="preserve">Perkančiajai organizacijai ateityje įsigijus papildomas licencijas, Įrenginys turi turėti galimybę palaikyti šiuos arba lygiaverčius dinaminio maršrutizavimo protokolus: </w:t>
            </w:r>
          </w:p>
          <w:p w14:paraId="7CFE338B" w14:textId="77777777" w:rsidR="00EC44BE" w:rsidRPr="00435785" w:rsidRDefault="00EC44BE" w:rsidP="00ED2B3C">
            <w:pPr>
              <w:pStyle w:val="ListParagraph"/>
              <w:widowControl w:val="0"/>
              <w:numPr>
                <w:ilvl w:val="1"/>
                <w:numId w:val="188"/>
              </w:numPr>
              <w:jc w:val="both"/>
              <w:rPr>
                <w:sz w:val="22"/>
                <w:szCs w:val="22"/>
              </w:rPr>
            </w:pPr>
            <w:r w:rsidRPr="00435785">
              <w:rPr>
                <w:sz w:val="22"/>
                <w:szCs w:val="22"/>
              </w:rPr>
              <w:t>Protocol Independent Multicast Sparse Mode - PIM-SM (RFC 4601);</w:t>
            </w:r>
          </w:p>
          <w:p w14:paraId="3F0C546E" w14:textId="77777777" w:rsidR="00EC44BE" w:rsidRPr="00435785" w:rsidRDefault="00EC44BE" w:rsidP="00ED2B3C">
            <w:pPr>
              <w:pStyle w:val="ListParagraph"/>
              <w:widowControl w:val="0"/>
              <w:numPr>
                <w:ilvl w:val="1"/>
                <w:numId w:val="188"/>
              </w:numPr>
              <w:jc w:val="both"/>
              <w:rPr>
                <w:sz w:val="22"/>
                <w:szCs w:val="22"/>
              </w:rPr>
            </w:pPr>
            <w:r w:rsidRPr="00435785">
              <w:rPr>
                <w:sz w:val="22"/>
                <w:szCs w:val="22"/>
              </w:rPr>
              <w:t>Source-Specific Multicast – SSM (RFC 3569);</w:t>
            </w:r>
          </w:p>
          <w:p w14:paraId="570FE064" w14:textId="77777777" w:rsidR="00EC44BE" w:rsidRPr="00435785" w:rsidRDefault="00EC44BE" w:rsidP="00ED2B3C">
            <w:pPr>
              <w:pStyle w:val="ListParagraph"/>
              <w:widowControl w:val="0"/>
              <w:numPr>
                <w:ilvl w:val="1"/>
                <w:numId w:val="188"/>
              </w:numPr>
              <w:jc w:val="both"/>
              <w:rPr>
                <w:sz w:val="22"/>
                <w:szCs w:val="22"/>
              </w:rPr>
            </w:pPr>
            <w:r w:rsidRPr="00435785">
              <w:rPr>
                <w:sz w:val="22"/>
                <w:szCs w:val="22"/>
              </w:rPr>
              <w:t>Protocol Independent Multicast Bidirectional shared trees - PIM-BIDIR;</w:t>
            </w:r>
          </w:p>
          <w:p w14:paraId="172053C4" w14:textId="77777777" w:rsidR="00EC44BE" w:rsidRPr="00435785" w:rsidRDefault="00EC44BE" w:rsidP="00ED2B3C">
            <w:pPr>
              <w:pStyle w:val="ListParagraph"/>
              <w:widowControl w:val="0"/>
              <w:numPr>
                <w:ilvl w:val="1"/>
                <w:numId w:val="188"/>
              </w:numPr>
              <w:jc w:val="both"/>
              <w:rPr>
                <w:sz w:val="22"/>
                <w:szCs w:val="22"/>
              </w:rPr>
            </w:pPr>
            <w:r w:rsidRPr="00435785">
              <w:rPr>
                <w:sz w:val="22"/>
                <w:szCs w:val="22"/>
              </w:rPr>
              <w:t>Multicast Source Discovery Protocol – MSDP;</w:t>
            </w:r>
          </w:p>
          <w:p w14:paraId="4E3A4E35" w14:textId="77777777" w:rsidR="00EC44BE" w:rsidRPr="00435785" w:rsidRDefault="00EC44BE" w:rsidP="00ED2B3C">
            <w:pPr>
              <w:pStyle w:val="ListParagraph"/>
              <w:widowControl w:val="0"/>
              <w:numPr>
                <w:ilvl w:val="1"/>
                <w:numId w:val="188"/>
              </w:numPr>
              <w:jc w:val="both"/>
              <w:rPr>
                <w:sz w:val="22"/>
                <w:szCs w:val="22"/>
              </w:rPr>
            </w:pPr>
            <w:r w:rsidRPr="00435785">
              <w:rPr>
                <w:sz w:val="22"/>
                <w:szCs w:val="22"/>
              </w:rPr>
              <w:t>IGMPv2 (RFC 3376);</w:t>
            </w:r>
          </w:p>
          <w:p w14:paraId="2DD73673" w14:textId="77777777" w:rsidR="00EC44BE" w:rsidRPr="00435785" w:rsidRDefault="00EC44BE" w:rsidP="00ED2B3C">
            <w:pPr>
              <w:numPr>
                <w:ilvl w:val="1"/>
                <w:numId w:val="188"/>
              </w:numPr>
              <w:contextualSpacing/>
              <w:jc w:val="both"/>
              <w:rPr>
                <w:bCs/>
                <w:sz w:val="22"/>
                <w:szCs w:val="22"/>
              </w:rPr>
            </w:pPr>
            <w:r w:rsidRPr="00435785">
              <w:rPr>
                <w:sz w:val="22"/>
                <w:szCs w:val="22"/>
              </w:rPr>
              <w:t>IGMPv2 snooping (RFC 4541).</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450A289" w14:textId="77777777" w:rsidR="00EC44BE" w:rsidRPr="00435785" w:rsidRDefault="00EC44BE" w:rsidP="004B2D8C">
            <w:pPr>
              <w:pStyle w:val="ListParagraph"/>
              <w:ind w:left="360"/>
              <w:jc w:val="both"/>
              <w:rPr>
                <w:bCs/>
                <w:sz w:val="22"/>
                <w:szCs w:val="22"/>
              </w:rPr>
            </w:pPr>
          </w:p>
        </w:tc>
      </w:tr>
      <w:tr w:rsidR="00EC44BE" w:rsidRPr="00435785" w14:paraId="63E81EC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FF8EAD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56BF74" w14:textId="77777777" w:rsidR="00EC44BE" w:rsidRPr="00435785" w:rsidRDefault="00EC44BE" w:rsidP="004B2D8C">
            <w:pPr>
              <w:rPr>
                <w:bCs/>
                <w:sz w:val="22"/>
                <w:szCs w:val="22"/>
              </w:rPr>
            </w:pPr>
            <w:r w:rsidRPr="00435785">
              <w:rPr>
                <w:sz w:val="22"/>
                <w:szCs w:val="22"/>
              </w:rPr>
              <w:t>Standartų palaikymas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FBB48E"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palaikomi žemiau išvardinti arba lygiaverčiai standartai:</w:t>
            </w:r>
          </w:p>
          <w:p w14:paraId="484AAFAF"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802.1Q VLAN;</w:t>
            </w:r>
          </w:p>
          <w:p w14:paraId="7442AF67"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802.1p CoS;</w:t>
            </w:r>
          </w:p>
          <w:p w14:paraId="3D4FF2A9"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802.3ad link aggregation;</w:t>
            </w:r>
          </w:p>
          <w:p w14:paraId="3F1D1B21"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802.1D Spanning Tree protokolas;</w:t>
            </w:r>
          </w:p>
          <w:p w14:paraId="5AA6A3BE"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802.1w Rapid Spanning Tree protokolas;</w:t>
            </w:r>
          </w:p>
          <w:p w14:paraId="45E4994C"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802.1s Multiple Spanning Tree protokolas;</w:t>
            </w:r>
          </w:p>
          <w:p w14:paraId="6DD9DA50" w14:textId="77777777" w:rsidR="00EC44BE" w:rsidRPr="00435785" w:rsidRDefault="00EC44BE" w:rsidP="00ED2B3C">
            <w:pPr>
              <w:numPr>
                <w:ilvl w:val="1"/>
                <w:numId w:val="189"/>
              </w:numPr>
              <w:contextualSpacing/>
              <w:jc w:val="both"/>
              <w:rPr>
                <w:bCs/>
                <w:sz w:val="22"/>
                <w:szCs w:val="22"/>
              </w:rPr>
            </w:pPr>
            <w:r w:rsidRPr="00435785">
              <w:rPr>
                <w:sz w:val="22"/>
                <w:szCs w:val="22"/>
              </w:rPr>
              <w:t>IEEE 802.1Q-in-Q VLAN tunnels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99929DE" w14:textId="77777777" w:rsidR="00EC44BE" w:rsidRPr="00435785" w:rsidRDefault="00EC44BE" w:rsidP="004B2D8C">
            <w:pPr>
              <w:pStyle w:val="ListParagraph"/>
              <w:ind w:left="360"/>
              <w:jc w:val="both"/>
              <w:rPr>
                <w:bCs/>
                <w:sz w:val="22"/>
                <w:szCs w:val="22"/>
              </w:rPr>
            </w:pPr>
          </w:p>
        </w:tc>
      </w:tr>
      <w:tr w:rsidR="00EC44BE" w:rsidRPr="00435785" w14:paraId="04BD314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AF0F50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F42338" w14:textId="77777777" w:rsidR="00EC44BE" w:rsidRPr="00435785" w:rsidRDefault="00EC44BE" w:rsidP="004B2D8C">
            <w:pPr>
              <w:rPr>
                <w:bCs/>
                <w:sz w:val="22"/>
                <w:szCs w:val="22"/>
              </w:rPr>
            </w:pPr>
            <w:r w:rsidRPr="00435785">
              <w:rPr>
                <w:sz w:val="22"/>
                <w:szCs w:val="22"/>
              </w:rPr>
              <w:t>Paslaugų kokybės (QoS)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F7FED8"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palaikomas žemiau išvardintas arba lygiavertis funkcionalumas:</w:t>
            </w:r>
          </w:p>
          <w:p w14:paraId="5CF8AD10" w14:textId="77777777" w:rsidR="00EC44BE" w:rsidRPr="00435785" w:rsidRDefault="00EC44BE" w:rsidP="00ED2B3C">
            <w:pPr>
              <w:pStyle w:val="ListParagraph"/>
              <w:widowControl w:val="0"/>
              <w:numPr>
                <w:ilvl w:val="1"/>
                <w:numId w:val="190"/>
              </w:numPr>
              <w:jc w:val="both"/>
              <w:rPr>
                <w:sz w:val="22"/>
                <w:szCs w:val="22"/>
              </w:rPr>
            </w:pPr>
            <w:r w:rsidRPr="00435785">
              <w:rPr>
                <w:sz w:val="22"/>
                <w:szCs w:val="22"/>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4B141DBF" w14:textId="77777777" w:rsidR="00EC44BE" w:rsidRPr="00435785" w:rsidRDefault="00EC44BE" w:rsidP="00ED2B3C">
            <w:pPr>
              <w:pStyle w:val="ListParagraph"/>
              <w:widowControl w:val="0"/>
              <w:numPr>
                <w:ilvl w:val="1"/>
                <w:numId w:val="190"/>
              </w:numPr>
              <w:jc w:val="both"/>
              <w:rPr>
                <w:sz w:val="22"/>
                <w:szCs w:val="22"/>
              </w:rPr>
            </w:pPr>
            <w:r w:rsidRPr="00435785">
              <w:rPr>
                <w:sz w:val="22"/>
                <w:szCs w:val="22"/>
              </w:rPr>
              <w:t>CoS priskyrimas pagal: įeinančią sąsają, 802.1q, 802.1p, TOS/DSCP, IP (siuntėjo/gavėjo adresą);</w:t>
            </w:r>
          </w:p>
          <w:p w14:paraId="5DC6078B" w14:textId="77777777" w:rsidR="00EC44BE" w:rsidRPr="00435785" w:rsidRDefault="00EC44BE" w:rsidP="00ED2B3C">
            <w:pPr>
              <w:pStyle w:val="ListParagraph"/>
              <w:widowControl w:val="0"/>
              <w:numPr>
                <w:ilvl w:val="1"/>
                <w:numId w:val="190"/>
              </w:numPr>
              <w:jc w:val="both"/>
              <w:rPr>
                <w:sz w:val="22"/>
                <w:szCs w:val="22"/>
              </w:rPr>
            </w:pPr>
            <w:r w:rsidRPr="00435785">
              <w:rPr>
                <w:sz w:val="22"/>
                <w:szCs w:val="22"/>
              </w:rPr>
              <w:lastRenderedPageBreak/>
              <w:t>IP paketų klasifikavimo filtrai pagal IP protokolo numerį,  siuntėjo/gavėjo IP adresą,  siuntėjo/gavėjo  TCP/UDP prievado numerį;</w:t>
            </w:r>
          </w:p>
          <w:p w14:paraId="111C5390" w14:textId="77777777" w:rsidR="00EC44BE" w:rsidRPr="00435785" w:rsidRDefault="00EC44BE" w:rsidP="00ED2B3C">
            <w:pPr>
              <w:pStyle w:val="ListParagraph"/>
              <w:widowControl w:val="0"/>
              <w:numPr>
                <w:ilvl w:val="1"/>
                <w:numId w:val="190"/>
              </w:numPr>
              <w:jc w:val="both"/>
              <w:rPr>
                <w:sz w:val="22"/>
                <w:szCs w:val="22"/>
              </w:rPr>
            </w:pPr>
            <w:r w:rsidRPr="00435785">
              <w:rPr>
                <w:sz w:val="22"/>
                <w:szCs w:val="22"/>
              </w:rPr>
              <w:t xml:space="preserve">QoS funkcionalumas turi užtikrinti ne mažiau </w:t>
            </w:r>
            <w:r>
              <w:rPr>
                <w:sz w:val="22"/>
                <w:szCs w:val="22"/>
              </w:rPr>
              <w:t xml:space="preserve">kaip </w:t>
            </w:r>
            <w:r w:rsidRPr="00435785">
              <w:rPr>
                <w:sz w:val="22"/>
                <w:szCs w:val="22"/>
              </w:rPr>
              <w:t>4 eilių per išeinančią sąsają;</w:t>
            </w:r>
          </w:p>
          <w:p w14:paraId="06BE7CA7" w14:textId="77777777" w:rsidR="00EC44BE" w:rsidRPr="00435785" w:rsidRDefault="00EC44BE" w:rsidP="00ED2B3C">
            <w:pPr>
              <w:numPr>
                <w:ilvl w:val="1"/>
                <w:numId w:val="190"/>
              </w:numPr>
              <w:contextualSpacing/>
              <w:jc w:val="both"/>
              <w:rPr>
                <w:bCs/>
                <w:sz w:val="22"/>
                <w:szCs w:val="22"/>
              </w:rPr>
            </w:pPr>
            <w:r w:rsidRPr="00435785">
              <w:rPr>
                <w:sz w:val="22"/>
                <w:szCs w:val="22"/>
              </w:rPr>
              <w:t>Traffic Policing &amp; Shaping, per sąsają Egress Traffic Shaping, Ingress Rate Limiting, DSCP ir 802.1p markiravimo funkcionalumas.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4C0D521" w14:textId="77777777" w:rsidR="00EC44BE" w:rsidRPr="00435785" w:rsidRDefault="00EC44BE" w:rsidP="004B2D8C">
            <w:pPr>
              <w:pStyle w:val="ListParagraph"/>
              <w:ind w:left="360"/>
              <w:jc w:val="both"/>
              <w:rPr>
                <w:bCs/>
                <w:sz w:val="22"/>
                <w:szCs w:val="22"/>
              </w:rPr>
            </w:pPr>
          </w:p>
        </w:tc>
      </w:tr>
      <w:tr w:rsidR="00EC44BE" w:rsidRPr="00435785" w14:paraId="48E7214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9172B0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8DBAAE0" w14:textId="77777777" w:rsidR="00EC44BE" w:rsidRPr="00435785" w:rsidRDefault="00EC44BE" w:rsidP="004B2D8C">
            <w:pPr>
              <w:rPr>
                <w:bCs/>
                <w:sz w:val="22"/>
                <w:szCs w:val="22"/>
              </w:rPr>
            </w:pPr>
            <w:r w:rsidRPr="00435785">
              <w:rPr>
                <w:sz w:val="22"/>
                <w:szCs w:val="22"/>
              </w:rPr>
              <w:t>IP maršrutizavimas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E3737B4" w14:textId="77777777" w:rsidR="00EC44BE" w:rsidRPr="00133B5E" w:rsidRDefault="00EC44BE" w:rsidP="00133B5E">
            <w:pPr>
              <w:ind w:left="-21"/>
              <w:jc w:val="both"/>
              <w:rPr>
                <w:sz w:val="22"/>
                <w:szCs w:val="22"/>
              </w:rPr>
            </w:pPr>
            <w:r w:rsidRPr="00133B5E">
              <w:rPr>
                <w:sz w:val="22"/>
                <w:szCs w:val="22"/>
              </w:rPr>
              <w:t xml:space="preserve">Perkančiajai organizacijai ateityje įsigijus papildomas licencijas, Įrenginys turi turėti galimybę palaikyti šiuos arba lygiaverčius dinaminio maršrutizavimo protokolus: </w:t>
            </w:r>
          </w:p>
          <w:p w14:paraId="0760D68D" w14:textId="77777777" w:rsidR="00EC44BE" w:rsidRPr="00435785" w:rsidRDefault="00EC44BE" w:rsidP="00ED2B3C">
            <w:pPr>
              <w:pStyle w:val="ListParagraph"/>
              <w:numPr>
                <w:ilvl w:val="1"/>
                <w:numId w:val="191"/>
              </w:numPr>
              <w:jc w:val="both"/>
              <w:rPr>
                <w:sz w:val="22"/>
                <w:szCs w:val="22"/>
              </w:rPr>
            </w:pPr>
            <w:r w:rsidRPr="00435785">
              <w:rPr>
                <w:sz w:val="22"/>
                <w:szCs w:val="22"/>
              </w:rPr>
              <w:t xml:space="preserve">OSPF,  BGP, OSPFv3, ECMP, IS-IS ir sąlyginį maršrutizavimą (angl. policy based routing), priverstinai nukreipiant paketus priklausomai nuo  siuntėjo/gavėjo  IP adreso arba TCP/UDP prievado numerio. </w:t>
            </w:r>
          </w:p>
          <w:p w14:paraId="291390C1" w14:textId="77777777" w:rsidR="00EC44BE" w:rsidRPr="00435785" w:rsidRDefault="00EC44BE" w:rsidP="00ED2B3C">
            <w:pPr>
              <w:numPr>
                <w:ilvl w:val="1"/>
                <w:numId w:val="191"/>
              </w:numPr>
              <w:contextualSpacing/>
              <w:jc w:val="both"/>
              <w:rPr>
                <w:bCs/>
                <w:sz w:val="22"/>
                <w:szCs w:val="22"/>
              </w:rPr>
            </w:pPr>
            <w:r w:rsidRPr="00435785">
              <w:rPr>
                <w:sz w:val="22"/>
                <w:szCs w:val="22"/>
              </w:rPr>
              <w:t>Šio pirkimo metu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EA4F20F" w14:textId="77777777" w:rsidR="00EC44BE" w:rsidRPr="00435785" w:rsidRDefault="00EC44BE" w:rsidP="004B2D8C">
            <w:pPr>
              <w:pStyle w:val="ListParagraph"/>
              <w:ind w:left="360"/>
              <w:jc w:val="both"/>
              <w:rPr>
                <w:bCs/>
                <w:sz w:val="22"/>
                <w:szCs w:val="22"/>
              </w:rPr>
            </w:pPr>
          </w:p>
        </w:tc>
      </w:tr>
      <w:tr w:rsidR="00EC44BE" w:rsidRPr="00435785" w14:paraId="2E59BA7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F3CBE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E2181C" w14:textId="77777777" w:rsidR="00EC44BE" w:rsidRPr="00435785" w:rsidRDefault="00EC44BE" w:rsidP="004B2D8C">
            <w:pPr>
              <w:rPr>
                <w:bCs/>
                <w:sz w:val="22"/>
                <w:szCs w:val="22"/>
              </w:rPr>
            </w:pPr>
            <w:r w:rsidRPr="00435785">
              <w:rPr>
                <w:sz w:val="22"/>
                <w:szCs w:val="22"/>
              </w:rPr>
              <w:t>VRF</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0C3D70C" w14:textId="77777777" w:rsidR="00EC44BE" w:rsidRPr="00133B5E" w:rsidRDefault="00EC44BE" w:rsidP="00ED2B3C">
            <w:pPr>
              <w:pStyle w:val="ListParagraph"/>
              <w:numPr>
                <w:ilvl w:val="0"/>
                <w:numId w:val="192"/>
              </w:numPr>
              <w:jc w:val="both"/>
              <w:rPr>
                <w:bCs/>
                <w:sz w:val="22"/>
                <w:szCs w:val="22"/>
              </w:rPr>
            </w:pPr>
            <w:r w:rsidRPr="00133B5E">
              <w:rPr>
                <w:sz w:val="22"/>
                <w:szCs w:val="22"/>
              </w:rPr>
              <w:t>Perkančiajai organizacijai ateityje įsigijus papildomas licencijas, Įrenginys turi turėti galimybę palaikyti ne mažiau kaip 1000 virtualių maršrutizavimo lentelių (VRF). Su šiuo pirkimu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41D97E9" w14:textId="77777777" w:rsidR="00EC44BE" w:rsidRPr="00435785" w:rsidRDefault="00EC44BE" w:rsidP="004B2D8C">
            <w:pPr>
              <w:pStyle w:val="ListParagraph"/>
              <w:ind w:left="360"/>
              <w:jc w:val="both"/>
              <w:rPr>
                <w:bCs/>
                <w:sz w:val="22"/>
                <w:szCs w:val="22"/>
              </w:rPr>
            </w:pPr>
          </w:p>
        </w:tc>
      </w:tr>
      <w:tr w:rsidR="00EC44BE" w:rsidRPr="00435785" w14:paraId="1AB2D53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5306C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37C5D3" w14:textId="77777777" w:rsidR="00EC44BE" w:rsidRPr="00435785" w:rsidRDefault="00EC44BE" w:rsidP="004B2D8C">
            <w:pPr>
              <w:rPr>
                <w:bCs/>
                <w:sz w:val="22"/>
                <w:szCs w:val="22"/>
              </w:rPr>
            </w:pPr>
            <w:r w:rsidRPr="00435785">
              <w:rPr>
                <w:sz w:val="22"/>
                <w:szCs w:val="22"/>
              </w:rPr>
              <w:t>Valdymo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AD1F11"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palaikomas žemiau išvardintas arba lygiavertis funkcionalumas:</w:t>
            </w:r>
          </w:p>
          <w:p w14:paraId="258DD334" w14:textId="77777777" w:rsidR="00EC44BE" w:rsidRPr="00435785" w:rsidRDefault="00EC44BE" w:rsidP="00ED2B3C">
            <w:pPr>
              <w:numPr>
                <w:ilvl w:val="1"/>
                <w:numId w:val="193"/>
              </w:numPr>
              <w:contextualSpacing/>
              <w:jc w:val="both"/>
              <w:rPr>
                <w:bCs/>
                <w:sz w:val="22"/>
                <w:szCs w:val="22"/>
              </w:rPr>
            </w:pPr>
            <w:r w:rsidRPr="00435785">
              <w:rPr>
                <w:sz w:val="22"/>
                <w:szCs w:val="22"/>
              </w:rPr>
              <w:t xml:space="preserve">CLI, </w:t>
            </w:r>
            <w:r w:rsidRPr="00435785">
              <w:rPr>
                <w:rFonts w:eastAsia="Calibri"/>
                <w:sz w:val="22"/>
                <w:szCs w:val="22"/>
              </w:rPr>
              <w:t>SNMPv2, SNMPv3</w:t>
            </w:r>
            <w:r w:rsidRPr="00435785">
              <w:rPr>
                <w:sz w:val="22"/>
                <w:szCs w:val="22"/>
              </w:rPr>
              <w:t>, HTTPS.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EC2777" w14:textId="77777777" w:rsidR="00EC44BE" w:rsidRPr="00435785" w:rsidRDefault="00EC44BE" w:rsidP="004B2D8C">
            <w:pPr>
              <w:pStyle w:val="ListParagraph"/>
              <w:ind w:left="360"/>
              <w:jc w:val="both"/>
              <w:rPr>
                <w:bCs/>
                <w:sz w:val="22"/>
                <w:szCs w:val="22"/>
              </w:rPr>
            </w:pPr>
          </w:p>
        </w:tc>
      </w:tr>
      <w:tr w:rsidR="00EC44BE" w:rsidRPr="00435785" w14:paraId="3C67746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A9DE9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CE2C1D" w14:textId="77777777" w:rsidR="00EC44BE" w:rsidRPr="00435785" w:rsidRDefault="00EC44BE" w:rsidP="004B2D8C">
            <w:pPr>
              <w:rPr>
                <w:bCs/>
                <w:sz w:val="22"/>
                <w:szCs w:val="22"/>
              </w:rPr>
            </w:pPr>
            <w:r w:rsidRPr="00435785">
              <w:rPr>
                <w:sz w:val="22"/>
                <w:szCs w:val="22"/>
              </w:rPr>
              <w:t>Transporto tinklas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47F30C5" w14:textId="77777777" w:rsidR="00EC44BE" w:rsidRPr="00133B5E" w:rsidRDefault="00EC44BE" w:rsidP="00133B5E">
            <w:pPr>
              <w:pStyle w:val="ListParagraph"/>
              <w:widowControl w:val="0"/>
              <w:ind w:left="339"/>
              <w:jc w:val="both"/>
              <w:rPr>
                <w:sz w:val="22"/>
                <w:szCs w:val="22"/>
              </w:rPr>
            </w:pPr>
            <w:r w:rsidRPr="00133B5E">
              <w:rPr>
                <w:sz w:val="22"/>
                <w:szCs w:val="22"/>
              </w:rPr>
              <w:t>Perkančiajai organizacijai ateityje įsigijus papildomas licencijas Įrenginys turi turėti galimybę palaikyti žemiau išvardintus arba lygiaverčius funkcionalumus:</w:t>
            </w:r>
          </w:p>
          <w:p w14:paraId="2E7EE669" w14:textId="77777777" w:rsidR="00EC44BE" w:rsidRPr="00435785" w:rsidRDefault="00EC44BE" w:rsidP="00ED2B3C">
            <w:pPr>
              <w:pStyle w:val="ListParagraph"/>
              <w:widowControl w:val="0"/>
              <w:numPr>
                <w:ilvl w:val="1"/>
                <w:numId w:val="194"/>
              </w:numPr>
              <w:jc w:val="both"/>
              <w:rPr>
                <w:sz w:val="22"/>
                <w:szCs w:val="22"/>
              </w:rPr>
            </w:pPr>
            <w:r w:rsidRPr="00435785">
              <w:rPr>
                <w:sz w:val="22"/>
                <w:szCs w:val="22"/>
              </w:rPr>
              <w:t>L2 ir L3 VXLAN transporto (overlay) tinklas, kurio pagalba formuojamas dedikuotas organizacijos tinklas ant esamo fizinio L3 duomenų centro fabriko;</w:t>
            </w:r>
          </w:p>
          <w:p w14:paraId="555A12C0" w14:textId="77777777" w:rsidR="00EC44BE" w:rsidRPr="00435785" w:rsidRDefault="00EC44BE" w:rsidP="00ED2B3C">
            <w:pPr>
              <w:pStyle w:val="ListParagraph"/>
              <w:widowControl w:val="0"/>
              <w:numPr>
                <w:ilvl w:val="1"/>
                <w:numId w:val="194"/>
              </w:numPr>
              <w:jc w:val="both"/>
              <w:rPr>
                <w:sz w:val="22"/>
                <w:szCs w:val="22"/>
              </w:rPr>
            </w:pPr>
            <w:r w:rsidRPr="00435785">
              <w:rPr>
                <w:sz w:val="22"/>
                <w:szCs w:val="22"/>
              </w:rPr>
              <w:lastRenderedPageBreak/>
              <w:t>Kiekvienos organizacijos VXLAN tinklas turi būti izoliuotas naudojant VRF techniką, kai visi susiję transportinio tinklo adresai yra izoliuoti tarp skirtingų tenantų;</w:t>
            </w:r>
          </w:p>
          <w:p w14:paraId="7B8E29F6" w14:textId="77777777" w:rsidR="00EC44BE" w:rsidRPr="00435785" w:rsidRDefault="00EC44BE" w:rsidP="00ED2B3C">
            <w:pPr>
              <w:pStyle w:val="ListParagraph"/>
              <w:widowControl w:val="0"/>
              <w:numPr>
                <w:ilvl w:val="1"/>
                <w:numId w:val="194"/>
              </w:numPr>
              <w:jc w:val="both"/>
              <w:rPr>
                <w:sz w:val="22"/>
                <w:szCs w:val="22"/>
              </w:rPr>
            </w:pPr>
            <w:r w:rsidRPr="00435785">
              <w:rPr>
                <w:sz w:val="22"/>
                <w:szCs w:val="22"/>
              </w:rPr>
              <w:t>Valdymo komunikacijoje MAC ir IP adresai tarp skirtingų VXLAN mazgų turi būti pernešami naudojant MP-BGP protokolą;</w:t>
            </w:r>
          </w:p>
          <w:p w14:paraId="17ECB6E2" w14:textId="77777777" w:rsidR="00EC44BE" w:rsidRPr="00435785" w:rsidRDefault="00EC44BE" w:rsidP="00ED2B3C">
            <w:pPr>
              <w:numPr>
                <w:ilvl w:val="1"/>
                <w:numId w:val="194"/>
              </w:numPr>
              <w:contextualSpacing/>
              <w:jc w:val="both"/>
              <w:rPr>
                <w:bCs/>
                <w:sz w:val="22"/>
                <w:szCs w:val="22"/>
              </w:rPr>
            </w:pPr>
            <w:r w:rsidRPr="00435785">
              <w:rPr>
                <w:sz w:val="22"/>
                <w:szCs w:val="22"/>
              </w:rPr>
              <w:t>Naudojant MP-BGP protokolą, turi būti galimybė centralizuotai skelbti maršrutus tarp skirtingų VRF ir VXLAN tinklų (angl. route leaking); Su šiuo pirkimu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F30C0F5" w14:textId="77777777" w:rsidR="00EC44BE" w:rsidRPr="00435785" w:rsidRDefault="00EC44BE" w:rsidP="004B2D8C">
            <w:pPr>
              <w:pStyle w:val="ListParagraph"/>
              <w:ind w:left="360"/>
              <w:jc w:val="both"/>
              <w:rPr>
                <w:bCs/>
                <w:sz w:val="22"/>
                <w:szCs w:val="22"/>
              </w:rPr>
            </w:pPr>
          </w:p>
        </w:tc>
      </w:tr>
      <w:tr w:rsidR="00EC44BE" w:rsidRPr="00435785" w14:paraId="141E7C8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EAA2D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F76B846" w14:textId="77777777" w:rsidR="00EC44BE" w:rsidRPr="00435785" w:rsidRDefault="00EC44BE" w:rsidP="004B2D8C">
            <w:pPr>
              <w:rPr>
                <w:bCs/>
                <w:sz w:val="22"/>
                <w:szCs w:val="22"/>
              </w:rPr>
            </w:pPr>
            <w:r w:rsidRPr="00435785">
              <w:rPr>
                <w:sz w:val="22"/>
                <w:szCs w:val="22"/>
              </w:rPr>
              <w:t>Aukštas patikimumas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8833E9" w14:textId="77777777" w:rsidR="00EC44BE" w:rsidRPr="00133B5E" w:rsidRDefault="00EC44BE" w:rsidP="00133B5E">
            <w:pPr>
              <w:widowControl w:val="0"/>
              <w:rPr>
                <w:sz w:val="22"/>
                <w:szCs w:val="22"/>
              </w:rPr>
            </w:pPr>
            <w:r w:rsidRPr="00133B5E">
              <w:rPr>
                <w:sz w:val="22"/>
                <w:szCs w:val="22"/>
              </w:rPr>
              <w:t>Nekeičiant programinės įrangos ir licencijų, turi būti palaikomas žemiau išvardintas arba lygiavertis funkcionalumas:</w:t>
            </w:r>
          </w:p>
          <w:p w14:paraId="1C3C73B9" w14:textId="77777777" w:rsidR="00EC44BE" w:rsidRPr="00435785" w:rsidRDefault="00EC44BE" w:rsidP="00ED2B3C">
            <w:pPr>
              <w:numPr>
                <w:ilvl w:val="1"/>
                <w:numId w:val="195"/>
              </w:numPr>
              <w:contextualSpacing/>
              <w:jc w:val="both"/>
              <w:rPr>
                <w:bCs/>
                <w:sz w:val="22"/>
                <w:szCs w:val="22"/>
              </w:rPr>
            </w:pPr>
            <w:r w:rsidRPr="00435785">
              <w:rPr>
                <w:sz w:val="22"/>
                <w:szCs w:val="22"/>
              </w:rPr>
              <w:t>Galimybė konfigūruoti LACP (IEEE 802.3ad) protokolą keliuose įrenginiuose taip, kad keli nepriklausomi įrenginiai, sujungti naudojant LACP protokolą, elgtųsi kaip vienas virtualus įrenginys.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304045" w14:textId="77777777" w:rsidR="00EC44BE" w:rsidRPr="00435785" w:rsidRDefault="00EC44BE" w:rsidP="004B2D8C">
            <w:pPr>
              <w:pStyle w:val="ListParagraph"/>
              <w:ind w:left="360"/>
              <w:jc w:val="both"/>
              <w:rPr>
                <w:bCs/>
                <w:sz w:val="22"/>
                <w:szCs w:val="22"/>
              </w:rPr>
            </w:pPr>
          </w:p>
        </w:tc>
      </w:tr>
      <w:tr w:rsidR="00EC44BE" w:rsidRPr="00435785" w14:paraId="540F5E6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9BD1E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4D09816" w14:textId="2BD54212" w:rsidR="00EC44BE" w:rsidRPr="00435785" w:rsidRDefault="00EC44BE" w:rsidP="004B2D8C">
            <w:pPr>
              <w:rPr>
                <w:bCs/>
                <w:sz w:val="22"/>
                <w:szCs w:val="22"/>
              </w:rPr>
            </w:pPr>
            <w:r w:rsidRPr="00435785">
              <w:rPr>
                <w:sz w:val="22"/>
                <w:szCs w:val="22"/>
              </w:rPr>
              <w:t>Suderinamumas</w:t>
            </w:r>
            <w:r w:rsidR="000429DB">
              <w:rPr>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1673F8F" w14:textId="77777777" w:rsidR="00EC44BE" w:rsidRPr="00435785" w:rsidRDefault="00EC44BE" w:rsidP="00ED2B3C">
            <w:pPr>
              <w:numPr>
                <w:ilvl w:val="1"/>
                <w:numId w:val="196"/>
              </w:numPr>
              <w:contextualSpacing/>
              <w:jc w:val="both"/>
              <w:rPr>
                <w:bCs/>
                <w:sz w:val="22"/>
                <w:szCs w:val="22"/>
              </w:rPr>
            </w:pPr>
            <w:r w:rsidRPr="00435785">
              <w:rPr>
                <w:sz w:val="22"/>
                <w:szCs w:val="22"/>
              </w:rPr>
              <w:t>Tinklo mazgas (A tipo) turi būti pilnai suderinamas su perkančiosios organizacijos naudojamais Cisco Nexus 9336C-FX2 komutatoriais.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FE3A4D" w14:textId="77777777" w:rsidR="00EC44BE" w:rsidRPr="00435785" w:rsidRDefault="00EC44BE" w:rsidP="004B2D8C">
            <w:pPr>
              <w:pStyle w:val="ListParagraph"/>
              <w:ind w:left="360"/>
              <w:jc w:val="both"/>
              <w:rPr>
                <w:bCs/>
                <w:sz w:val="22"/>
                <w:szCs w:val="22"/>
              </w:rPr>
            </w:pPr>
          </w:p>
        </w:tc>
      </w:tr>
      <w:tr w:rsidR="00EC44BE" w:rsidRPr="00435785" w14:paraId="1F35A5A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CA6A69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518F4C" w14:textId="77777777" w:rsidR="00EC44BE" w:rsidRPr="00435785" w:rsidRDefault="00EC44BE" w:rsidP="004B2D8C">
            <w:pPr>
              <w:rPr>
                <w:bCs/>
                <w:sz w:val="22"/>
                <w:szCs w:val="22"/>
              </w:rPr>
            </w:pPr>
            <w:r w:rsidRPr="00435785">
              <w:rPr>
                <w:sz w:val="22"/>
                <w:szCs w:val="22"/>
              </w:rPr>
              <w:t>Naujumo reikalavimas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F34979" w14:textId="081C596D" w:rsidR="00EC44BE" w:rsidRPr="00435785" w:rsidRDefault="00EC44BE" w:rsidP="00ED2B3C">
            <w:pPr>
              <w:numPr>
                <w:ilvl w:val="1"/>
                <w:numId w:val="197"/>
              </w:numPr>
              <w:contextualSpacing/>
              <w:jc w:val="both"/>
              <w:rPr>
                <w:bCs/>
                <w:sz w:val="22"/>
                <w:szCs w:val="22"/>
              </w:rPr>
            </w:pPr>
            <w:r w:rsidRPr="00435785">
              <w:rPr>
                <w:sz w:val="22"/>
                <w:szCs w:val="22"/>
              </w:rPr>
              <w:t>Visa pateikiama įranga privalo būti nauja ir nenaudota (negali būti atnaujinta, restauruota angl. refurbished), nepažeistose gamintojo pakuotėse. Atskirame priede privalo būti pateikt</w:t>
            </w:r>
            <w:r w:rsidR="00C51F4F">
              <w:rPr>
                <w:sz w:val="22"/>
                <w:szCs w:val="22"/>
              </w:rPr>
              <w:t>i</w:t>
            </w:r>
            <w:r w:rsidRPr="00435785">
              <w:rPr>
                <w:sz w:val="22"/>
                <w:szCs w:val="22"/>
              </w:rPr>
              <w:t xml:space="preserve"> visų komplektuojančių dalių produkto kodai (angl. </w:t>
            </w:r>
            <w:r w:rsidR="00C51F4F">
              <w:rPr>
                <w:sz w:val="22"/>
                <w:szCs w:val="22"/>
              </w:rPr>
              <w:t>P</w:t>
            </w:r>
            <w:r w:rsidRPr="00435785">
              <w:rPr>
                <w:sz w:val="22"/>
                <w:szCs w:val="22"/>
              </w:rPr>
              <w:t>art Number) ir kiekiai.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7569242" w14:textId="77777777" w:rsidR="00EC44BE" w:rsidRPr="00435785" w:rsidRDefault="00EC44BE" w:rsidP="004B2D8C">
            <w:pPr>
              <w:pStyle w:val="ListParagraph"/>
              <w:ind w:left="360"/>
              <w:jc w:val="both"/>
              <w:rPr>
                <w:bCs/>
                <w:sz w:val="22"/>
                <w:szCs w:val="22"/>
              </w:rPr>
            </w:pPr>
          </w:p>
        </w:tc>
      </w:tr>
      <w:tr w:rsidR="00EC44BE" w:rsidRPr="00435785" w14:paraId="090C153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20A99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8161ED4"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3A98E39" w14:textId="77777777" w:rsidR="00EC44BE" w:rsidRPr="00435785" w:rsidRDefault="00EC44BE" w:rsidP="00ED2B3C">
            <w:pPr>
              <w:numPr>
                <w:ilvl w:val="1"/>
                <w:numId w:val="198"/>
              </w:numPr>
              <w:contextualSpacing/>
              <w:jc w:val="both"/>
              <w:rPr>
                <w:bCs/>
                <w:sz w:val="22"/>
                <w:szCs w:val="22"/>
              </w:rPr>
            </w:pPr>
            <w:r w:rsidRPr="00435785">
              <w:rPr>
                <w:sz w:val="22"/>
                <w:szCs w:val="22"/>
              </w:rPr>
              <w:t xml:space="preserve">Tinklo mazgui (A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5</w:t>
            </w:r>
            <w:r>
              <w:rPr>
                <w:bCs/>
                <w:sz w:val="22"/>
                <w:szCs w:val="22"/>
              </w:rPr>
              <w:t xml:space="preserve"> </w:t>
            </w:r>
            <w:r w:rsidRPr="00435785">
              <w:rPr>
                <w:bCs/>
                <w:sz w:val="22"/>
                <w:szCs w:val="22"/>
              </w:rPr>
              <w:t xml:space="preserve">metų gamintojo garantija, į kurią turi būti įskaičiuotas visos kartu komplektuojamos programinės įrangos </w:t>
            </w:r>
            <w:r w:rsidRPr="00435785">
              <w:rPr>
                <w:bCs/>
                <w:sz w:val="22"/>
                <w:szCs w:val="22"/>
              </w:rPr>
              <w:lastRenderedPageBreak/>
              <w:t>palaikymas ir atnaujinimai, gamintojo serviso centro pasiekiamumas visą parą (24x7), 365 dienas per metus. Gamintojo reakcija į užklausą – ne ilgiau kaip kita darbo diena nuo pranešimo apie gedimą, gamintojo įgalioto specialisto atvykimas į įrangos buvimo vietą Lietuvos teritorijoje – sekanti darbo diena nuo pranešimo apie gedimą. Gedimo šalinimo laikas – ne ilgiau kaip 10 d. d. nuo pranešimo apie gedimą.</w:t>
            </w:r>
          </w:p>
          <w:p w14:paraId="6AC1E710" w14:textId="77777777" w:rsidR="00EC44BE" w:rsidRPr="00435785" w:rsidRDefault="00EC44BE" w:rsidP="00ED2B3C">
            <w:pPr>
              <w:numPr>
                <w:ilvl w:val="1"/>
                <w:numId w:val="198"/>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CA4028" w14:textId="77777777" w:rsidR="00EC44BE" w:rsidRPr="00435785" w:rsidRDefault="00EC44BE" w:rsidP="004B2D8C">
            <w:pPr>
              <w:pStyle w:val="ListParagraph"/>
              <w:ind w:left="360"/>
              <w:jc w:val="both"/>
              <w:rPr>
                <w:bCs/>
                <w:sz w:val="22"/>
                <w:szCs w:val="22"/>
              </w:rPr>
            </w:pPr>
          </w:p>
        </w:tc>
      </w:tr>
      <w:tr w:rsidR="00EC44BE" w:rsidRPr="00435785" w14:paraId="763BC4F0" w14:textId="77777777" w:rsidTr="00D34C75">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F970B9E" w14:textId="77777777" w:rsidR="00EC44BE" w:rsidRPr="00B17141" w:rsidRDefault="00EC44BE"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0A5730E" w14:textId="77777777" w:rsidR="00EC44BE" w:rsidRPr="00435785" w:rsidRDefault="00EC44BE" w:rsidP="004B2D8C">
            <w:pPr>
              <w:pStyle w:val="ListParagraph"/>
              <w:ind w:left="360"/>
              <w:jc w:val="both"/>
              <w:rPr>
                <w:b/>
                <w:bCs/>
                <w:sz w:val="22"/>
                <w:szCs w:val="22"/>
                <w:highlight w:val="yellow"/>
              </w:rPr>
            </w:pPr>
            <w:r w:rsidRPr="00435785">
              <w:rPr>
                <w:b/>
                <w:bCs/>
                <w:sz w:val="22"/>
                <w:szCs w:val="22"/>
              </w:rPr>
              <w:t>Reikalavimai Tinklo mazgams (B tipo)</w:t>
            </w:r>
          </w:p>
        </w:tc>
      </w:tr>
      <w:tr w:rsidR="00EC44BE" w:rsidRPr="00435785" w14:paraId="57AA694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FF17C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E3F4EF5" w14:textId="77777777" w:rsidR="00EC44BE" w:rsidRPr="00435785" w:rsidRDefault="00EC44BE" w:rsidP="004B2D8C">
            <w:pPr>
              <w:jc w:val="both"/>
              <w:rPr>
                <w:rFonts w:eastAsia="SimSun"/>
                <w:sz w:val="22"/>
                <w:szCs w:val="22"/>
                <w:lang w:eastAsia="en-US"/>
              </w:rPr>
            </w:pPr>
            <w:r>
              <w:rPr>
                <w:rFonts w:eastAsia="SimSun"/>
                <w:sz w:val="22"/>
                <w:szCs w:val="22"/>
                <w:lang w:eastAsia="en-US"/>
              </w:rPr>
              <w:t>Nurodomas gamintojas, pavadinimas ir modelis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DC4F2FC" w14:textId="77777777" w:rsidR="00EC44BE" w:rsidRPr="00435785" w:rsidRDefault="00EC44BE" w:rsidP="004B2D8C">
            <w:pPr>
              <w:pStyle w:val="ListParagraph"/>
              <w:ind w:left="360"/>
              <w:jc w:val="both"/>
              <w:rPr>
                <w:bCs/>
                <w:sz w:val="22"/>
                <w:szCs w:val="22"/>
                <w:highlight w:val="yellow"/>
              </w:rPr>
            </w:pPr>
          </w:p>
        </w:tc>
      </w:tr>
      <w:tr w:rsidR="00EC44BE" w:rsidRPr="00435785" w14:paraId="395CEF4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9526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F7A88E" w14:textId="77777777" w:rsidR="00EC44BE" w:rsidRPr="00435785" w:rsidRDefault="00EC44BE" w:rsidP="004B2D8C">
            <w:pPr>
              <w:rPr>
                <w:bCs/>
                <w:sz w:val="22"/>
                <w:szCs w:val="22"/>
              </w:rPr>
            </w:pPr>
            <w:r w:rsidRPr="00435785">
              <w:rPr>
                <w:rFonts w:eastAsia="Calibri"/>
                <w:sz w:val="22"/>
                <w:szCs w:val="22"/>
                <w:lang w:val="en-US" w:eastAsia="ar-SA"/>
              </w:rPr>
              <w:t>Licencijos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30A4705" w14:textId="77777777" w:rsidR="00EC44BE" w:rsidRPr="00435785" w:rsidRDefault="00EC44BE" w:rsidP="00ED2B3C">
            <w:pPr>
              <w:pStyle w:val="ListParagraph"/>
              <w:numPr>
                <w:ilvl w:val="1"/>
                <w:numId w:val="21"/>
              </w:numPr>
              <w:ind w:left="365"/>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53792F" w14:textId="77777777" w:rsidR="00EC44BE" w:rsidRPr="00435785" w:rsidRDefault="00EC44BE" w:rsidP="004B2D8C">
            <w:pPr>
              <w:pStyle w:val="ListParagraph"/>
              <w:ind w:left="360"/>
              <w:jc w:val="both"/>
              <w:rPr>
                <w:bCs/>
                <w:sz w:val="22"/>
                <w:szCs w:val="22"/>
                <w:highlight w:val="yellow"/>
              </w:rPr>
            </w:pPr>
          </w:p>
        </w:tc>
      </w:tr>
      <w:tr w:rsidR="00EC44BE" w:rsidRPr="00435785" w14:paraId="41F24A7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53F2D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8974A70" w14:textId="77777777" w:rsidR="00EC44BE" w:rsidRPr="00435785" w:rsidRDefault="00EC44BE" w:rsidP="004B2D8C">
            <w:pPr>
              <w:rPr>
                <w:bCs/>
                <w:sz w:val="22"/>
                <w:szCs w:val="22"/>
              </w:rPr>
            </w:pPr>
            <w:r w:rsidRPr="00435785">
              <w:rPr>
                <w:sz w:val="22"/>
                <w:szCs w:val="22"/>
              </w:rPr>
              <w:t>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F0F96F6"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(B tipo) turi turėti ne mažiau kaip:</w:t>
            </w:r>
          </w:p>
          <w:p w14:paraId="541F20E6" w14:textId="77777777" w:rsidR="00EC44BE" w:rsidRPr="00435785" w:rsidRDefault="00EC44BE" w:rsidP="00ED2B3C">
            <w:pPr>
              <w:pStyle w:val="ListParagraph"/>
              <w:numPr>
                <w:ilvl w:val="0"/>
                <w:numId w:val="3"/>
              </w:numPr>
              <w:spacing w:after="160" w:line="256" w:lineRule="auto"/>
              <w:rPr>
                <w:rFonts w:eastAsia="Calibri"/>
                <w:sz w:val="22"/>
                <w:szCs w:val="22"/>
              </w:rPr>
            </w:pPr>
            <w:r w:rsidRPr="00435785">
              <w:rPr>
                <w:rFonts w:eastAsia="Calibri"/>
                <w:sz w:val="22"/>
                <w:szCs w:val="22"/>
              </w:rPr>
              <w:t>48x1G/10G/25G SFP28 prievadai.</w:t>
            </w:r>
          </w:p>
          <w:p w14:paraId="493E06F9" w14:textId="77777777" w:rsidR="00EC44BE" w:rsidRPr="00435785" w:rsidRDefault="00EC44BE" w:rsidP="00ED2B3C">
            <w:pPr>
              <w:pStyle w:val="ListParagraph"/>
              <w:numPr>
                <w:ilvl w:val="0"/>
                <w:numId w:val="3"/>
              </w:numPr>
              <w:spacing w:after="160" w:line="256" w:lineRule="auto"/>
              <w:rPr>
                <w:rFonts w:eastAsia="Calibri"/>
                <w:sz w:val="22"/>
                <w:szCs w:val="22"/>
              </w:rPr>
            </w:pPr>
            <w:r w:rsidRPr="00435785">
              <w:rPr>
                <w:rFonts w:eastAsia="Calibri"/>
                <w:sz w:val="22"/>
                <w:szCs w:val="22"/>
              </w:rPr>
              <w:t>4x40G/100G QSFP prievadai.</w:t>
            </w:r>
          </w:p>
          <w:p w14:paraId="6B9E5C1D" w14:textId="77777777" w:rsidR="00EC44BE" w:rsidRPr="00435785" w:rsidRDefault="00EC44BE" w:rsidP="00ED2B3C">
            <w:pPr>
              <w:pStyle w:val="ListParagraph"/>
              <w:numPr>
                <w:ilvl w:val="0"/>
                <w:numId w:val="3"/>
              </w:numPr>
              <w:tabs>
                <w:tab w:val="left" w:pos="390"/>
                <w:tab w:val="left" w:pos="1035"/>
                <w:tab w:val="left" w:pos="1500"/>
              </w:tabs>
              <w:spacing w:after="160" w:line="256" w:lineRule="auto"/>
              <w:rPr>
                <w:rFonts w:eastAsia="NSimSun"/>
                <w:iCs/>
                <w:sz w:val="22"/>
                <w:szCs w:val="22"/>
                <w:lang w:eastAsia="zh-CN"/>
              </w:rPr>
            </w:pPr>
            <w:r w:rsidRPr="00435785">
              <w:rPr>
                <w:rFonts w:eastAsia="Calibri"/>
                <w:sz w:val="22"/>
                <w:szCs w:val="22"/>
                <w:lang w:eastAsia="ar-SA"/>
              </w:rPr>
              <w:t xml:space="preserve">1 </w:t>
            </w:r>
            <w:r w:rsidRPr="00435785">
              <w:rPr>
                <w:rFonts w:eastAsia="Calibri"/>
                <w:i/>
                <w:iCs/>
                <w:sz w:val="22"/>
                <w:szCs w:val="22"/>
                <w:lang w:eastAsia="ar-SA"/>
              </w:rPr>
              <w:t>RJ45</w:t>
            </w:r>
            <w:r w:rsidRPr="00435785">
              <w:rPr>
                <w:rFonts w:eastAsia="Calibri"/>
                <w:sz w:val="22"/>
                <w:szCs w:val="22"/>
                <w:lang w:eastAsia="ar-SA"/>
              </w:rPr>
              <w:t xml:space="preserve"> valdymo prievadas.</w:t>
            </w:r>
          </w:p>
          <w:p w14:paraId="3540C6B0" w14:textId="77777777" w:rsidR="00EC44BE" w:rsidRPr="00435785" w:rsidRDefault="00EC44BE" w:rsidP="00ED2B3C">
            <w:pPr>
              <w:pStyle w:val="ListParagraph"/>
              <w:numPr>
                <w:ilvl w:val="0"/>
                <w:numId w:val="3"/>
              </w:numPr>
              <w:tabs>
                <w:tab w:val="left" w:pos="390"/>
                <w:tab w:val="left" w:pos="1035"/>
                <w:tab w:val="left" w:pos="1500"/>
              </w:tabs>
              <w:spacing w:line="256" w:lineRule="auto"/>
              <w:rPr>
                <w:rFonts w:eastAsia="NSimSun"/>
                <w:iCs/>
                <w:sz w:val="22"/>
                <w:szCs w:val="22"/>
                <w:lang w:eastAsia="zh-CN"/>
              </w:rPr>
            </w:pPr>
            <w:r>
              <w:rPr>
                <w:iCs/>
                <w:sz w:val="22"/>
                <w:szCs w:val="22"/>
              </w:rPr>
              <w:t xml:space="preserve">1 vnt. </w:t>
            </w:r>
            <w:r w:rsidRPr="00435785">
              <w:rPr>
                <w:i/>
                <w:sz w:val="22"/>
                <w:szCs w:val="22"/>
              </w:rPr>
              <w:t>mini USB</w:t>
            </w:r>
            <w:r w:rsidRPr="00435785">
              <w:rPr>
                <w:iCs/>
                <w:sz w:val="22"/>
                <w:szCs w:val="22"/>
              </w:rPr>
              <w:t xml:space="preserve"> valdymo prievadas .</w:t>
            </w:r>
          </w:p>
          <w:p w14:paraId="1113150C" w14:textId="77777777" w:rsidR="00EC44BE" w:rsidRPr="00435785" w:rsidRDefault="00EC44BE" w:rsidP="00ED2B3C">
            <w:pPr>
              <w:numPr>
                <w:ilvl w:val="0"/>
                <w:numId w:val="3"/>
              </w:numPr>
              <w:contextualSpacing/>
              <w:jc w:val="both"/>
              <w:rPr>
                <w:bCs/>
                <w:sz w:val="22"/>
                <w:szCs w:val="22"/>
              </w:rPr>
            </w:pPr>
            <w:r>
              <w:rPr>
                <w:iCs/>
                <w:sz w:val="22"/>
                <w:szCs w:val="22"/>
              </w:rPr>
              <w:t xml:space="preserve">1 vnt. </w:t>
            </w:r>
            <w:r w:rsidRPr="00435785">
              <w:rPr>
                <w:i/>
                <w:sz w:val="22"/>
                <w:szCs w:val="22"/>
              </w:rPr>
              <w:t>USB-A</w:t>
            </w:r>
            <w:r w:rsidRPr="00435785">
              <w:rPr>
                <w:iCs/>
                <w:sz w:val="22"/>
                <w:szCs w:val="22"/>
              </w:rPr>
              <w:t xml:space="preserve"> prievadas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41B2F4C" w14:textId="77777777" w:rsidR="00EC44BE" w:rsidRPr="00435785" w:rsidRDefault="00EC44BE" w:rsidP="004B2D8C">
            <w:pPr>
              <w:pStyle w:val="ListParagraph"/>
              <w:ind w:left="360"/>
              <w:jc w:val="both"/>
              <w:rPr>
                <w:bCs/>
                <w:sz w:val="22"/>
                <w:szCs w:val="22"/>
                <w:highlight w:val="yellow"/>
              </w:rPr>
            </w:pPr>
          </w:p>
        </w:tc>
      </w:tr>
      <w:tr w:rsidR="00EC44BE" w:rsidRPr="00435785" w14:paraId="79535EF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1F27C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auto"/>
            <w:tcMar>
              <w:top w:w="0" w:type="dxa"/>
              <w:left w:w="98" w:type="dxa"/>
              <w:bottom w:w="0" w:type="dxa"/>
              <w:right w:w="108" w:type="dxa"/>
            </w:tcMar>
            <w:vAlign w:val="center"/>
          </w:tcPr>
          <w:p w14:paraId="514686EA"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9B295A1" w14:textId="4927981D" w:rsidR="00EC44BE" w:rsidRPr="00DC14A5" w:rsidRDefault="00EC44BE" w:rsidP="007821D0">
            <w:pPr>
              <w:jc w:val="both"/>
              <w:rPr>
                <w:rFonts w:eastAsia="SimSun"/>
                <w:sz w:val="22"/>
                <w:szCs w:val="22"/>
                <w:lang w:eastAsia="en-US"/>
              </w:rPr>
            </w:pPr>
            <w:r w:rsidRPr="00DC14A5">
              <w:rPr>
                <w:rFonts w:eastAsia="SimSun"/>
                <w:sz w:val="22"/>
                <w:szCs w:val="22"/>
                <w:lang w:eastAsia="en-US"/>
              </w:rPr>
              <w:t xml:space="preserve">Tinklo mazgas (B tipo) turi būti komplektuojamas kartu su optiniais keitikliais, skirtais tinklo mazgo pajungimui prie Tinklo mazgo (A tipo) (aprašyto </w:t>
            </w:r>
            <w:r w:rsidR="007821D0" w:rsidRPr="007821D0">
              <w:rPr>
                <w:rFonts w:eastAsia="SimSun"/>
                <w:sz w:val="22"/>
                <w:szCs w:val="22"/>
                <w:lang w:eastAsia="en-US"/>
              </w:rPr>
              <w:t>šio</w:t>
            </w:r>
            <w:r w:rsidR="007821D0">
              <w:rPr>
                <w:rFonts w:eastAsia="SimSun"/>
                <w:sz w:val="22"/>
                <w:szCs w:val="22"/>
                <w:lang w:eastAsia="en-US"/>
              </w:rPr>
              <w:t>je</w:t>
            </w:r>
            <w:r w:rsidR="007821D0" w:rsidRPr="007821D0">
              <w:rPr>
                <w:rFonts w:eastAsia="SimSun"/>
                <w:sz w:val="22"/>
                <w:szCs w:val="22"/>
                <w:lang w:eastAsia="en-US"/>
              </w:rPr>
              <w:t xml:space="preserve"> (4) pirkimo dalies techninėje specifikacijoje</w:t>
            </w:r>
            <w:r w:rsidRPr="00DC14A5">
              <w:rPr>
                <w:rFonts w:eastAsia="SimSun"/>
                <w:sz w:val="22"/>
                <w:szCs w:val="22"/>
                <w:lang w:eastAsia="en-US"/>
              </w:rPr>
              <w:t>). Turi būti komplektuojama ne mažiau kaip:</w:t>
            </w:r>
          </w:p>
          <w:p w14:paraId="7322F410"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2 vnt. 100Gb QSFP28 Single mode optiniai keitikliai, kurie turi turėti galimybę būti programuojami su perkančiosios organizacijos turimu FlexOptix FlexBox programatoriumi.</w:t>
            </w:r>
          </w:p>
          <w:p w14:paraId="1EF9FAF5"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lastRenderedPageBreak/>
              <w:t>Kartu su Tinklo mazgu (B tipo) turi būti komplektuojami 2 vnt. LC/SC Duplex Single mode optiniai kabeliai, ne trumpesni kaip 2 m..</w:t>
            </w:r>
          </w:p>
          <w:p w14:paraId="771D4744"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Kartu su kiekvienu Tinklo mazgu (B tipo) turi būti komplektuojami ne mažiau 15 vnt. 25Gb SFP28 variniai Twinax tipo kabeliai, iš jų 5 vnt. ne trumpesni kaip 2 m. ir iš jų 10 vnt. ne trumpesni kaip 5 m., kurie turi turėti galimybę būti programuojami su perkančiosios organizacijos turimu FlexOptix FlexBox programatoriumi, skirti Tinklo mazgo (B tipo) sujungimui su šio</w:t>
            </w:r>
            <w:r>
              <w:rPr>
                <w:rFonts w:eastAsia="SimSun"/>
                <w:sz w:val="22"/>
                <w:szCs w:val="22"/>
                <w:lang w:eastAsia="en-US"/>
              </w:rPr>
              <w:t xml:space="preserve"> pirkimo 1-3 dalių</w:t>
            </w:r>
            <w:r w:rsidRPr="00DC14A5">
              <w:rPr>
                <w:rFonts w:eastAsia="SimSun"/>
                <w:sz w:val="22"/>
                <w:szCs w:val="22"/>
                <w:lang w:eastAsia="en-US"/>
              </w:rPr>
              <w:t xml:space="preserve"> techninės</w:t>
            </w:r>
            <w:r>
              <w:rPr>
                <w:rFonts w:eastAsia="SimSun"/>
                <w:sz w:val="22"/>
                <w:szCs w:val="22"/>
                <w:lang w:eastAsia="en-US"/>
              </w:rPr>
              <w:t>e</w:t>
            </w:r>
            <w:r w:rsidRPr="00DC14A5">
              <w:rPr>
                <w:rFonts w:eastAsia="SimSun"/>
                <w:sz w:val="22"/>
                <w:szCs w:val="22"/>
                <w:lang w:eastAsia="en-US"/>
              </w:rPr>
              <w:t xml:space="preserve"> specifikacijos</w:t>
            </w:r>
            <w:r>
              <w:rPr>
                <w:rFonts w:eastAsia="SimSun"/>
                <w:sz w:val="22"/>
                <w:szCs w:val="22"/>
                <w:lang w:eastAsia="en-US"/>
              </w:rPr>
              <w:t>e a</w:t>
            </w:r>
            <w:r w:rsidRPr="00DC14A5">
              <w:rPr>
                <w:rFonts w:eastAsia="SimSun"/>
                <w:sz w:val="22"/>
                <w:szCs w:val="22"/>
                <w:lang w:eastAsia="en-US"/>
              </w:rPr>
              <w:t xml:space="preserve">prašytos Skaičiavimo posistemės ir </w:t>
            </w:r>
            <w:r>
              <w:rPr>
                <w:rFonts w:eastAsia="SimSun"/>
                <w:sz w:val="22"/>
                <w:szCs w:val="22"/>
                <w:lang w:eastAsia="en-US"/>
              </w:rPr>
              <w:t>šioje pirkimo</w:t>
            </w:r>
            <w:r w:rsidRPr="00DC14A5">
              <w:rPr>
                <w:rFonts w:eastAsia="SimSun"/>
                <w:sz w:val="22"/>
                <w:szCs w:val="22"/>
                <w:lang w:eastAsia="en-US"/>
              </w:rPr>
              <w:t xml:space="preserve"> dalyje </w:t>
            </w:r>
            <w:r>
              <w:rPr>
                <w:rFonts w:eastAsia="SimSun"/>
                <w:sz w:val="22"/>
                <w:szCs w:val="22"/>
                <w:lang w:eastAsia="en-US"/>
              </w:rPr>
              <w:t xml:space="preserve">aprašytos </w:t>
            </w:r>
            <w:r w:rsidRPr="00DC14A5">
              <w:rPr>
                <w:rFonts w:eastAsia="SimSun"/>
                <w:sz w:val="22"/>
                <w:szCs w:val="22"/>
                <w:lang w:eastAsia="en-US"/>
              </w:rPr>
              <w:t>Duomenų saugojimo posistemės įranga.</w:t>
            </w:r>
          </w:p>
          <w:p w14:paraId="3943F9BC"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Kartu su kiekvienu Tinklo mazgu (B tipo) turi būti komplektuojami ne mažiau 15 vnt. 10Gb SFP+ variniai Twinax tipo kabeliai, iš jų 5 vnt. ne trumpesni kaip 2 m. ir iš jų 10 vnt. ne trumpesni kaip 5 m., kurie turi turėti galimybę būti programuojami su perkančiosios organizacijos turimu FlexOptix FlexBox programatoriumi, skirti Tinklo mazgo (B tipo) sujungimui su šio</w:t>
            </w:r>
            <w:r>
              <w:rPr>
                <w:rFonts w:eastAsia="SimSun"/>
                <w:sz w:val="22"/>
                <w:szCs w:val="22"/>
                <w:lang w:eastAsia="en-US"/>
              </w:rPr>
              <w:t xml:space="preserve"> pirkimo 1-3 dalių </w:t>
            </w:r>
            <w:r w:rsidRPr="00DC14A5">
              <w:rPr>
                <w:rFonts w:eastAsia="SimSun"/>
                <w:sz w:val="22"/>
                <w:szCs w:val="22"/>
                <w:lang w:eastAsia="en-US"/>
              </w:rPr>
              <w:t>techninės</w:t>
            </w:r>
            <w:r>
              <w:rPr>
                <w:rFonts w:eastAsia="SimSun"/>
                <w:sz w:val="22"/>
                <w:szCs w:val="22"/>
                <w:lang w:eastAsia="en-US"/>
              </w:rPr>
              <w:t>e</w:t>
            </w:r>
            <w:r w:rsidRPr="00DC14A5">
              <w:rPr>
                <w:rFonts w:eastAsia="SimSun"/>
                <w:sz w:val="22"/>
                <w:szCs w:val="22"/>
                <w:lang w:eastAsia="en-US"/>
              </w:rPr>
              <w:t xml:space="preserve"> specifikacijos</w:t>
            </w:r>
            <w:r>
              <w:rPr>
                <w:rFonts w:eastAsia="SimSun"/>
                <w:sz w:val="22"/>
                <w:szCs w:val="22"/>
                <w:lang w:eastAsia="en-US"/>
              </w:rPr>
              <w:t xml:space="preserve">e aprašytos </w:t>
            </w:r>
            <w:r w:rsidRPr="00DC14A5">
              <w:rPr>
                <w:rFonts w:eastAsia="SimSun"/>
                <w:sz w:val="22"/>
                <w:szCs w:val="22"/>
                <w:lang w:eastAsia="en-US"/>
              </w:rPr>
              <w:t xml:space="preserve">Skaičiavimo posistemės ir </w:t>
            </w:r>
            <w:r>
              <w:rPr>
                <w:rFonts w:eastAsia="SimSun"/>
                <w:sz w:val="22"/>
                <w:szCs w:val="22"/>
                <w:lang w:eastAsia="en-US"/>
              </w:rPr>
              <w:t>šioje pirkimo</w:t>
            </w:r>
            <w:r w:rsidRPr="00DC14A5">
              <w:rPr>
                <w:rFonts w:eastAsia="SimSun"/>
                <w:sz w:val="22"/>
                <w:szCs w:val="22"/>
                <w:lang w:eastAsia="en-US"/>
              </w:rPr>
              <w:t xml:space="preserve"> dalyje </w:t>
            </w:r>
            <w:r>
              <w:rPr>
                <w:rFonts w:eastAsia="SimSun"/>
                <w:sz w:val="22"/>
                <w:szCs w:val="22"/>
                <w:lang w:eastAsia="en-US"/>
              </w:rPr>
              <w:t xml:space="preserve">aprašytos </w:t>
            </w:r>
            <w:r w:rsidRPr="00DC14A5">
              <w:rPr>
                <w:rFonts w:eastAsia="SimSun"/>
                <w:sz w:val="22"/>
                <w:szCs w:val="22"/>
                <w:lang w:eastAsia="en-US"/>
              </w:rPr>
              <w:t>Duomenų saugojimo posistemės įranga.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FD068DA" w14:textId="77777777" w:rsidR="00EC44BE" w:rsidRPr="00435785" w:rsidRDefault="00EC44BE" w:rsidP="004B2D8C">
            <w:pPr>
              <w:pStyle w:val="ListParagraph"/>
              <w:ind w:left="360"/>
              <w:jc w:val="both"/>
              <w:rPr>
                <w:bCs/>
                <w:sz w:val="22"/>
                <w:szCs w:val="22"/>
                <w:highlight w:val="yellow"/>
              </w:rPr>
            </w:pPr>
          </w:p>
        </w:tc>
      </w:tr>
      <w:tr w:rsidR="00EC44BE" w:rsidRPr="00435785" w14:paraId="293157E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6E253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29549A0" w14:textId="77777777" w:rsidR="00EC44BE" w:rsidRPr="00435785" w:rsidRDefault="00EC44BE" w:rsidP="004B2D8C">
            <w:pPr>
              <w:rPr>
                <w:bCs/>
                <w:sz w:val="22"/>
                <w:szCs w:val="22"/>
              </w:rPr>
            </w:pPr>
            <w:r w:rsidRPr="00435785">
              <w:rPr>
                <w:sz w:val="22"/>
                <w:szCs w:val="22"/>
              </w:rPr>
              <w:t>Tinklo mazgo aukštis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3658E4" w14:textId="77777777" w:rsidR="00EC44BE" w:rsidRPr="00435785" w:rsidRDefault="00EC44BE" w:rsidP="00ED2B3C">
            <w:pPr>
              <w:numPr>
                <w:ilvl w:val="0"/>
                <w:numId w:val="52"/>
              </w:numPr>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 xml:space="preserve">kaip </w:t>
            </w:r>
            <w:r w:rsidRPr="00435785">
              <w:rPr>
                <w:rFonts w:eastAsia="SimSun"/>
                <w:sz w:val="22"/>
                <w:szCs w:val="22"/>
                <w:lang w:eastAsia="en-US"/>
              </w:rPr>
              <w:t>1U.</w:t>
            </w:r>
            <w:r w:rsidRPr="00435785">
              <w:rPr>
                <w:iCs/>
                <w:sz w:val="22"/>
                <w:szCs w:val="22"/>
              </w:rPr>
              <w:t xml:space="preserve"> Korpuse turi būti integruota </w:t>
            </w:r>
            <w:r w:rsidRPr="00435785">
              <w:rPr>
                <w:i/>
                <w:sz w:val="22"/>
                <w:szCs w:val="22"/>
              </w:rPr>
              <w:t>RFID</w:t>
            </w:r>
            <w:r w:rsidRPr="00435785">
              <w:rPr>
                <w:iCs/>
                <w:sz w:val="22"/>
                <w:szCs w:val="22"/>
              </w:rPr>
              <w:t xml:space="preserve"> žymę (angl. </w:t>
            </w:r>
            <w:r w:rsidRPr="00435785">
              <w:rPr>
                <w:i/>
                <w:sz w:val="22"/>
                <w:szCs w:val="22"/>
              </w:rPr>
              <w:t>tag</w:t>
            </w:r>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3FCED88" w14:textId="77777777" w:rsidR="00EC44BE" w:rsidRPr="00435785" w:rsidRDefault="00EC44BE" w:rsidP="004B2D8C">
            <w:pPr>
              <w:pStyle w:val="ListParagraph"/>
              <w:ind w:left="360"/>
              <w:jc w:val="both"/>
              <w:rPr>
                <w:bCs/>
                <w:sz w:val="22"/>
                <w:szCs w:val="22"/>
                <w:highlight w:val="yellow"/>
              </w:rPr>
            </w:pPr>
          </w:p>
        </w:tc>
      </w:tr>
      <w:tr w:rsidR="00EC44BE" w:rsidRPr="00435785" w14:paraId="087E80A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06A03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A3D79FB" w14:textId="77777777" w:rsidR="00EC44BE" w:rsidRPr="00435785" w:rsidRDefault="00EC44BE" w:rsidP="004B2D8C">
            <w:pPr>
              <w:rPr>
                <w:bCs/>
                <w:sz w:val="22"/>
                <w:szCs w:val="22"/>
              </w:rPr>
            </w:pPr>
            <w:r w:rsidRPr="00435785">
              <w:rPr>
                <w:sz w:val="22"/>
                <w:szCs w:val="22"/>
              </w:rPr>
              <w:t>Maitinimas ir aušinimas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37D72C4"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Tinklo mazgas (B tipo) turi:</w:t>
            </w:r>
          </w:p>
          <w:p w14:paraId="6EA8A836" w14:textId="77777777" w:rsidR="00EC44BE" w:rsidRPr="00435785" w:rsidRDefault="00EC44BE" w:rsidP="00ED2B3C">
            <w:pPr>
              <w:pStyle w:val="Standard"/>
              <w:numPr>
                <w:ilvl w:val="0"/>
                <w:numId w:val="53"/>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574A05BE" w14:textId="77777777" w:rsidR="00EC44BE" w:rsidRPr="00435785" w:rsidRDefault="00EC44BE" w:rsidP="00ED2B3C">
            <w:pPr>
              <w:numPr>
                <w:ilvl w:val="0"/>
                <w:numId w:val="53"/>
              </w:numPr>
              <w:contextualSpacing/>
              <w:jc w:val="both"/>
              <w:rPr>
                <w:bCs/>
                <w:sz w:val="22"/>
                <w:szCs w:val="22"/>
              </w:rPr>
            </w:pPr>
            <w:r w:rsidRPr="00435785">
              <w:rPr>
                <w:iCs/>
                <w:sz w:val="22"/>
                <w:szCs w:val="22"/>
              </w:rPr>
              <w:t>Turi būti ne mažiau kaip 2 vnt. karšto keitimo („</w:t>
            </w:r>
            <w:r w:rsidRPr="00435785">
              <w:rPr>
                <w:i/>
                <w:sz w:val="22"/>
                <w:szCs w:val="22"/>
              </w:rPr>
              <w:t>hotswap</w:t>
            </w:r>
            <w:r w:rsidRPr="00435785">
              <w:rPr>
                <w:iCs/>
                <w:sz w:val="22"/>
                <w:szCs w:val="22"/>
              </w:rPr>
              <w:t xml:space="preserve">“) maitinimo šaltiniai, įmontuoti į siūlomą komutatorių. Maitinimo šaltinių galingumas parenkamas taip, kad užtikrintų visų </w:t>
            </w:r>
            <w:r w:rsidRPr="00435785">
              <w:rPr>
                <w:iCs/>
                <w:sz w:val="22"/>
                <w:szCs w:val="22"/>
              </w:rPr>
              <w:lastRenderedPageBreak/>
              <w:t>komutatoriaus komponentų maitinimą.</w:t>
            </w:r>
            <w:r w:rsidRPr="00435785">
              <w:rPr>
                <w:sz w:val="22"/>
                <w:szCs w:val="22"/>
              </w:rPr>
              <w:t xml:space="preserve"> Turi būti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DCB3A0A" w14:textId="77777777" w:rsidR="00EC44BE" w:rsidRPr="00435785" w:rsidRDefault="00EC44BE" w:rsidP="004B2D8C">
            <w:pPr>
              <w:pStyle w:val="ListParagraph"/>
              <w:ind w:left="360"/>
              <w:jc w:val="both"/>
              <w:rPr>
                <w:bCs/>
                <w:sz w:val="22"/>
                <w:szCs w:val="22"/>
                <w:highlight w:val="yellow"/>
              </w:rPr>
            </w:pPr>
          </w:p>
        </w:tc>
      </w:tr>
      <w:tr w:rsidR="00EC44BE" w:rsidRPr="00435785" w14:paraId="5F9C468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81B4E0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A8D52EF" w14:textId="77777777" w:rsidR="00EC44BE" w:rsidRPr="00435785" w:rsidRDefault="00EC44BE" w:rsidP="004B2D8C">
            <w:pPr>
              <w:rPr>
                <w:bCs/>
                <w:sz w:val="22"/>
                <w:szCs w:val="22"/>
              </w:rPr>
            </w:pPr>
            <w:r w:rsidRPr="00435785">
              <w:rPr>
                <w:i/>
                <w:iCs/>
                <w:sz w:val="22"/>
                <w:szCs w:val="22"/>
                <w:lang w:val="en-US"/>
              </w:rPr>
              <w:t>Flash</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AB38659" w14:textId="77777777" w:rsidR="00EC44BE" w:rsidRPr="00435785" w:rsidRDefault="00EC44BE" w:rsidP="00ED2B3C">
            <w:pPr>
              <w:numPr>
                <w:ilvl w:val="0"/>
                <w:numId w:val="54"/>
              </w:numPr>
              <w:contextualSpacing/>
              <w:jc w:val="both"/>
              <w:rPr>
                <w:bCs/>
                <w:sz w:val="22"/>
                <w:szCs w:val="22"/>
              </w:rPr>
            </w:pPr>
            <w:r w:rsidRPr="00435785">
              <w:rPr>
                <w:iCs/>
                <w:sz w:val="22"/>
                <w:szCs w:val="22"/>
              </w:rPr>
              <w:t>Ne mažesnė kaip 16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435D0E9" w14:textId="77777777" w:rsidR="00EC44BE" w:rsidRPr="00435785" w:rsidRDefault="00EC44BE" w:rsidP="004B2D8C">
            <w:pPr>
              <w:pStyle w:val="ListParagraph"/>
              <w:ind w:left="360"/>
              <w:jc w:val="both"/>
              <w:rPr>
                <w:bCs/>
                <w:sz w:val="22"/>
                <w:szCs w:val="22"/>
                <w:highlight w:val="yellow"/>
              </w:rPr>
            </w:pPr>
          </w:p>
        </w:tc>
      </w:tr>
      <w:tr w:rsidR="00EC44BE" w:rsidRPr="00435785" w14:paraId="7D1C9F3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4B42C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4D7E92" w14:textId="77777777" w:rsidR="00EC44BE" w:rsidRPr="00435785" w:rsidRDefault="00EC44BE" w:rsidP="004B2D8C">
            <w:pPr>
              <w:rPr>
                <w:bCs/>
                <w:sz w:val="22"/>
                <w:szCs w:val="22"/>
              </w:rPr>
            </w:pPr>
            <w:r w:rsidRPr="00435785">
              <w:rPr>
                <w:i/>
                <w:iCs/>
                <w:sz w:val="22"/>
                <w:szCs w:val="22"/>
                <w:lang w:val="en-US"/>
              </w:rPr>
              <w:t>DRAM</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2FD7C4E" w14:textId="77777777" w:rsidR="00EC44BE" w:rsidRPr="00435785" w:rsidRDefault="00EC44BE" w:rsidP="00ED2B3C">
            <w:pPr>
              <w:numPr>
                <w:ilvl w:val="0"/>
                <w:numId w:val="55"/>
              </w:numPr>
              <w:contextualSpacing/>
              <w:jc w:val="both"/>
              <w:rPr>
                <w:bCs/>
                <w:sz w:val="22"/>
                <w:szCs w:val="22"/>
              </w:rPr>
            </w:pPr>
            <w:r w:rsidRPr="00435785">
              <w:rPr>
                <w:iCs/>
                <w:sz w:val="22"/>
                <w:szCs w:val="22"/>
              </w:rPr>
              <w:t>Ne mažesnė kaip 16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96B14D" w14:textId="77777777" w:rsidR="00EC44BE" w:rsidRPr="00435785" w:rsidRDefault="00EC44BE" w:rsidP="004B2D8C">
            <w:pPr>
              <w:pStyle w:val="ListParagraph"/>
              <w:ind w:left="360"/>
              <w:jc w:val="both"/>
              <w:rPr>
                <w:bCs/>
                <w:sz w:val="22"/>
                <w:szCs w:val="22"/>
                <w:highlight w:val="yellow"/>
              </w:rPr>
            </w:pPr>
          </w:p>
        </w:tc>
      </w:tr>
      <w:tr w:rsidR="00EC44BE" w:rsidRPr="00435785" w14:paraId="4D91564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E146B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71BBF6" w14:textId="77777777" w:rsidR="00EC44BE" w:rsidRPr="00435785" w:rsidRDefault="00EC44BE" w:rsidP="004B2D8C">
            <w:pPr>
              <w:rPr>
                <w:bCs/>
                <w:sz w:val="22"/>
                <w:szCs w:val="22"/>
              </w:rPr>
            </w:pPr>
            <w:r w:rsidRPr="00435785">
              <w:rPr>
                <w:sz w:val="22"/>
                <w:szCs w:val="22"/>
                <w:lang w:val="en-US"/>
              </w:rPr>
              <w:t>Paketų buferių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6446FE3" w14:textId="77777777" w:rsidR="00EC44BE" w:rsidRPr="00435785" w:rsidRDefault="00EC44BE" w:rsidP="00ED2B3C">
            <w:pPr>
              <w:numPr>
                <w:ilvl w:val="0"/>
                <w:numId w:val="56"/>
              </w:numPr>
              <w:contextualSpacing/>
              <w:jc w:val="both"/>
              <w:rPr>
                <w:bCs/>
                <w:sz w:val="22"/>
                <w:szCs w:val="22"/>
              </w:rPr>
            </w:pPr>
            <w:r w:rsidRPr="00435785">
              <w:rPr>
                <w:iCs/>
                <w:sz w:val="22"/>
                <w:szCs w:val="22"/>
              </w:rPr>
              <w:t>Ne mažesnė kaip 36 MB.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A850EB1" w14:textId="77777777" w:rsidR="00EC44BE" w:rsidRPr="00435785" w:rsidRDefault="00EC44BE" w:rsidP="004B2D8C">
            <w:pPr>
              <w:pStyle w:val="ListParagraph"/>
              <w:ind w:left="360"/>
              <w:jc w:val="both"/>
              <w:rPr>
                <w:bCs/>
                <w:sz w:val="22"/>
                <w:szCs w:val="22"/>
                <w:highlight w:val="yellow"/>
              </w:rPr>
            </w:pPr>
          </w:p>
        </w:tc>
      </w:tr>
      <w:tr w:rsidR="00EC44BE" w:rsidRPr="00435785" w14:paraId="5BEEB7B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BA6FBC7" w14:textId="2E6BB2D5" w:rsidR="00EC44BE" w:rsidRPr="00B17141" w:rsidRDefault="00EC44BE" w:rsidP="00185BA7">
            <w:pPr>
              <w:pStyle w:val="ListParagraph"/>
              <w:numPr>
                <w:ilvl w:val="1"/>
                <w:numId w:val="182"/>
              </w:numPr>
              <w:suppressAutoHyphens/>
              <w:autoSpaceDN w:val="0"/>
              <w:snapToGrid w:val="0"/>
              <w:ind w:left="0" w:firstLine="0"/>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15E2B3" w14:textId="77777777" w:rsidR="00EC44BE" w:rsidRPr="00435785" w:rsidRDefault="00EC44BE" w:rsidP="004B2D8C">
            <w:pPr>
              <w:rPr>
                <w:sz w:val="22"/>
                <w:szCs w:val="22"/>
              </w:rPr>
            </w:pPr>
            <w:r w:rsidRPr="00435785">
              <w:rPr>
                <w:sz w:val="22"/>
                <w:szCs w:val="22"/>
                <w:lang w:val="en-US"/>
              </w:rPr>
              <w:t>Kelių komutatorių sujungimas (</w:t>
            </w:r>
            <w:r w:rsidRPr="00435785">
              <w:rPr>
                <w:i/>
                <w:iCs/>
                <w:sz w:val="22"/>
                <w:szCs w:val="22"/>
                <w:lang w:val="en-US"/>
              </w:rPr>
              <w:t>stacking</w:t>
            </w:r>
            <w:r w:rsidRPr="00435785">
              <w:rPr>
                <w:sz w:val="22"/>
                <w:szCs w:val="22"/>
                <w:lang w:val="en-US"/>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2A6CBF6" w14:textId="77777777" w:rsidR="00EC44BE" w:rsidRPr="00435785" w:rsidRDefault="00EC44BE" w:rsidP="00ED2B3C">
            <w:pPr>
              <w:numPr>
                <w:ilvl w:val="0"/>
                <w:numId w:val="57"/>
              </w:numPr>
              <w:contextualSpacing/>
              <w:jc w:val="both"/>
              <w:rPr>
                <w:rFonts w:eastAsia="SimSun"/>
                <w:sz w:val="22"/>
                <w:szCs w:val="22"/>
                <w:lang w:eastAsia="en-US"/>
              </w:rPr>
            </w:pPr>
            <w:r w:rsidRPr="00435785">
              <w:rPr>
                <w:sz w:val="22"/>
                <w:szCs w:val="22"/>
              </w:rPr>
              <w:t xml:space="preserve">Galimybė apjungti </w:t>
            </w:r>
            <w:r>
              <w:rPr>
                <w:sz w:val="22"/>
                <w:szCs w:val="22"/>
              </w:rPr>
              <w:t xml:space="preserve">ne mažiau kaip </w:t>
            </w:r>
            <w:r w:rsidRPr="00435785">
              <w:rPr>
                <w:sz w:val="22"/>
                <w:szCs w:val="22"/>
              </w:rPr>
              <w:t>du komutatorius.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3EB7B86" w14:textId="77777777" w:rsidR="00EC44BE" w:rsidRPr="00435785" w:rsidRDefault="00EC44BE" w:rsidP="004B2D8C">
            <w:pPr>
              <w:pStyle w:val="ListParagraph"/>
              <w:ind w:left="360"/>
              <w:jc w:val="both"/>
              <w:rPr>
                <w:bCs/>
                <w:sz w:val="22"/>
                <w:szCs w:val="22"/>
                <w:highlight w:val="yellow"/>
              </w:rPr>
            </w:pPr>
          </w:p>
        </w:tc>
      </w:tr>
      <w:tr w:rsidR="00EC44BE" w:rsidRPr="00435785" w14:paraId="21E0808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0BDBB9" w14:textId="77777777" w:rsidR="00EC44BE" w:rsidRPr="00B17141" w:rsidRDefault="00EC44BE" w:rsidP="00C920E2">
            <w:pPr>
              <w:pStyle w:val="ListParagraph"/>
              <w:numPr>
                <w:ilvl w:val="1"/>
                <w:numId w:val="182"/>
              </w:numPr>
              <w:suppressAutoHyphens/>
              <w:autoSpaceDN w:val="0"/>
              <w:snapToGrid w:val="0"/>
              <w:ind w:left="0" w:firstLine="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F93109" w14:textId="77777777" w:rsidR="00EC44BE" w:rsidRPr="00435785" w:rsidRDefault="00EC44BE" w:rsidP="004B2D8C">
            <w:pPr>
              <w:rPr>
                <w:bCs/>
                <w:sz w:val="22"/>
                <w:szCs w:val="22"/>
              </w:rPr>
            </w:pPr>
            <w:r w:rsidRPr="00435785">
              <w:rPr>
                <w:iCs/>
                <w:sz w:val="22"/>
                <w:szCs w:val="22"/>
              </w:rPr>
              <w:t>Komutavimo pajėgumas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FDADE3E" w14:textId="77777777" w:rsidR="00EC44BE" w:rsidRPr="00435785" w:rsidRDefault="00EC44BE" w:rsidP="00ED2B3C">
            <w:pPr>
              <w:pStyle w:val="ListParagraph"/>
              <w:numPr>
                <w:ilvl w:val="0"/>
                <w:numId w:val="58"/>
              </w:numPr>
              <w:spacing w:after="160" w:line="256" w:lineRule="auto"/>
              <w:jc w:val="both"/>
              <w:rPr>
                <w:sz w:val="22"/>
                <w:szCs w:val="22"/>
              </w:rPr>
            </w:pPr>
            <w:r w:rsidRPr="00435785">
              <w:rPr>
                <w:sz w:val="22"/>
                <w:szCs w:val="22"/>
              </w:rPr>
              <w:t>Ne mažiau kaip 3,2 Gbps</w:t>
            </w:r>
          </w:p>
          <w:p w14:paraId="2A8CBE4D" w14:textId="77777777" w:rsidR="00EC44BE" w:rsidRPr="00435785" w:rsidRDefault="00EC44BE" w:rsidP="00ED2B3C">
            <w:pPr>
              <w:numPr>
                <w:ilvl w:val="0"/>
                <w:numId w:val="58"/>
              </w:numPr>
              <w:contextualSpacing/>
              <w:jc w:val="both"/>
              <w:rPr>
                <w:bCs/>
                <w:sz w:val="22"/>
                <w:szCs w:val="22"/>
              </w:rPr>
            </w:pPr>
            <w:r w:rsidRPr="00435785">
              <w:rPr>
                <w:sz w:val="22"/>
                <w:szCs w:val="22"/>
              </w:rPr>
              <w:t>Ne mažiau kaip 1 Bpps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46D5847" w14:textId="77777777" w:rsidR="00EC44BE" w:rsidRPr="00435785" w:rsidRDefault="00EC44BE" w:rsidP="004B2D8C">
            <w:pPr>
              <w:pStyle w:val="ListParagraph"/>
              <w:ind w:left="360"/>
              <w:jc w:val="both"/>
              <w:rPr>
                <w:bCs/>
                <w:sz w:val="22"/>
                <w:szCs w:val="22"/>
                <w:highlight w:val="yellow"/>
              </w:rPr>
            </w:pPr>
          </w:p>
        </w:tc>
      </w:tr>
      <w:tr w:rsidR="00EC44BE" w:rsidRPr="00435785" w14:paraId="2893B96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AE66C6" w14:textId="77777777" w:rsidR="00EC44BE" w:rsidRPr="00B17141" w:rsidRDefault="00EC44BE" w:rsidP="00C920E2">
            <w:pPr>
              <w:pStyle w:val="ListParagraph"/>
              <w:numPr>
                <w:ilvl w:val="1"/>
                <w:numId w:val="182"/>
              </w:numPr>
              <w:suppressAutoHyphens/>
              <w:autoSpaceDN w:val="0"/>
              <w:snapToGrid w:val="0"/>
              <w:ind w:left="0" w:firstLine="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A97D38" w14:textId="77777777" w:rsidR="00EC44BE" w:rsidRPr="00435785" w:rsidRDefault="00EC44BE" w:rsidP="004B2D8C">
            <w:pPr>
              <w:rPr>
                <w:bCs/>
                <w:sz w:val="22"/>
                <w:szCs w:val="22"/>
              </w:rPr>
            </w:pPr>
            <w:r w:rsidRPr="00435785">
              <w:rPr>
                <w:iCs/>
                <w:sz w:val="22"/>
                <w:szCs w:val="22"/>
              </w:rPr>
              <w:t>MAC adresų lentelės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635852A" w14:textId="77777777" w:rsidR="00EC44BE" w:rsidRPr="00435785" w:rsidRDefault="00EC44BE" w:rsidP="00ED2B3C">
            <w:pPr>
              <w:numPr>
                <w:ilvl w:val="0"/>
                <w:numId w:val="6"/>
              </w:numPr>
              <w:jc w:val="both"/>
              <w:rPr>
                <w:bCs/>
                <w:sz w:val="22"/>
                <w:szCs w:val="22"/>
              </w:rPr>
            </w:pPr>
            <w:r w:rsidRPr="00435785">
              <w:rPr>
                <w:sz w:val="22"/>
                <w:szCs w:val="22"/>
              </w:rPr>
              <w:t xml:space="preserve">Ne mažiau </w:t>
            </w:r>
            <w:r>
              <w:rPr>
                <w:sz w:val="22"/>
                <w:szCs w:val="22"/>
              </w:rPr>
              <w:t xml:space="preserve">kaip </w:t>
            </w:r>
            <w:r w:rsidRPr="00435785">
              <w:rPr>
                <w:sz w:val="22"/>
                <w:szCs w:val="22"/>
              </w:rPr>
              <w:t>82 000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428277" w14:textId="77777777" w:rsidR="00EC44BE" w:rsidRPr="00435785" w:rsidRDefault="00EC44BE" w:rsidP="004B2D8C">
            <w:pPr>
              <w:pStyle w:val="ListParagraph"/>
              <w:ind w:left="360"/>
              <w:jc w:val="both"/>
              <w:rPr>
                <w:bCs/>
                <w:sz w:val="22"/>
                <w:szCs w:val="22"/>
                <w:highlight w:val="yellow"/>
              </w:rPr>
            </w:pPr>
          </w:p>
        </w:tc>
      </w:tr>
      <w:tr w:rsidR="00EC44BE" w:rsidRPr="00435785" w14:paraId="1282D35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3CFB76" w14:textId="77777777" w:rsidR="00EC44BE" w:rsidRPr="00B17141" w:rsidRDefault="00EC44BE" w:rsidP="00C920E2">
            <w:pPr>
              <w:pStyle w:val="ListParagraph"/>
              <w:numPr>
                <w:ilvl w:val="1"/>
                <w:numId w:val="182"/>
              </w:numPr>
              <w:suppressAutoHyphens/>
              <w:autoSpaceDN w:val="0"/>
              <w:snapToGrid w:val="0"/>
              <w:ind w:left="0" w:firstLine="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C87C38C" w14:textId="77777777" w:rsidR="00EC44BE" w:rsidRPr="00435785" w:rsidRDefault="00EC44BE" w:rsidP="004B2D8C">
            <w:pPr>
              <w:rPr>
                <w:bCs/>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F6597FD"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 xml:space="preserve">palaikyti </w:t>
            </w:r>
            <w:r w:rsidRPr="00435785">
              <w:rPr>
                <w:rFonts w:eastAsia="SimSun"/>
                <w:sz w:val="22"/>
                <w:szCs w:val="22"/>
                <w:lang w:eastAsia="en-US"/>
              </w:rPr>
              <w:t>ne mažiau kaip:</w:t>
            </w:r>
          </w:p>
          <w:p w14:paraId="2784C5B7"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i/>
                <w:iCs/>
                <w:sz w:val="22"/>
                <w:szCs w:val="22"/>
                <w:lang w:eastAsia="ar-SA"/>
              </w:rPr>
              <w:t>IEEE 802.1w RapidSpanningTree</w:t>
            </w:r>
            <w:r w:rsidRPr="00435785">
              <w:rPr>
                <w:sz w:val="22"/>
                <w:szCs w:val="22"/>
                <w:lang w:eastAsia="ar-SA"/>
              </w:rPr>
              <w:t xml:space="preserve"> protokolas, o taip pat </w:t>
            </w:r>
            <w:r w:rsidRPr="00435785">
              <w:rPr>
                <w:i/>
                <w:iCs/>
                <w:sz w:val="22"/>
                <w:szCs w:val="22"/>
                <w:lang w:eastAsia="ar-SA"/>
              </w:rPr>
              <w:t>SpanningTreePlus</w:t>
            </w:r>
          </w:p>
          <w:p w14:paraId="2BA1BA40"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i/>
                <w:iCs/>
                <w:sz w:val="22"/>
                <w:szCs w:val="22"/>
                <w:lang w:eastAsia="ar-SA"/>
              </w:rPr>
              <w:t>IEEE 802.1s MultipleSpanningTree</w:t>
            </w:r>
            <w:r w:rsidRPr="00435785">
              <w:rPr>
                <w:sz w:val="22"/>
                <w:szCs w:val="22"/>
                <w:lang w:eastAsia="ar-SA"/>
              </w:rPr>
              <w:t xml:space="preserve"> protokolas.</w:t>
            </w:r>
          </w:p>
          <w:p w14:paraId="7672E8A3" w14:textId="77777777" w:rsidR="00EC44BE" w:rsidRPr="00435785" w:rsidRDefault="00EC44BE" w:rsidP="00ED2B3C">
            <w:pPr>
              <w:pStyle w:val="ListParagraph"/>
              <w:numPr>
                <w:ilvl w:val="0"/>
                <w:numId w:val="59"/>
              </w:numPr>
              <w:suppressAutoHyphens/>
              <w:spacing w:after="160" w:line="256" w:lineRule="auto"/>
              <w:rPr>
                <w:i/>
                <w:iCs/>
                <w:sz w:val="22"/>
                <w:szCs w:val="22"/>
                <w:lang w:eastAsia="ar-SA"/>
              </w:rPr>
            </w:pPr>
            <w:r w:rsidRPr="00435785">
              <w:rPr>
                <w:i/>
                <w:iCs/>
                <w:sz w:val="22"/>
                <w:szCs w:val="22"/>
                <w:lang w:eastAsia="ar-SA"/>
              </w:rPr>
              <w:t>IEEE 802.1Q VLAN</w:t>
            </w:r>
          </w:p>
          <w:p w14:paraId="3153A8AE"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717AF19A"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Ne mažiau kaip 4000 </w:t>
            </w:r>
            <w:r w:rsidRPr="00435785">
              <w:rPr>
                <w:i/>
                <w:iCs/>
                <w:sz w:val="22"/>
                <w:szCs w:val="22"/>
                <w:lang w:eastAsia="ar-SA"/>
              </w:rPr>
              <w:t>SVIs</w:t>
            </w:r>
          </w:p>
          <w:p w14:paraId="14938B59"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7B55861B"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Ne mažiau kaip 9200 baitų maksimalus komutuojamų </w:t>
            </w:r>
            <w:r w:rsidRPr="00435785">
              <w:rPr>
                <w:i/>
                <w:iCs/>
                <w:sz w:val="22"/>
                <w:szCs w:val="22"/>
                <w:lang w:eastAsia="ar-SA"/>
              </w:rPr>
              <w:t>(Jumboframes)</w:t>
            </w:r>
            <w:r w:rsidRPr="00435785">
              <w:rPr>
                <w:sz w:val="22"/>
                <w:szCs w:val="22"/>
                <w:lang w:eastAsia="ar-SA"/>
              </w:rPr>
              <w:t xml:space="preserve"> kadrų ilgis</w:t>
            </w:r>
          </w:p>
          <w:p w14:paraId="1B06C388"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6D87E67C"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1A21817" w14:textId="77777777" w:rsidR="00EC44BE" w:rsidRPr="00435785" w:rsidRDefault="00EC44BE" w:rsidP="004B2D8C">
            <w:pPr>
              <w:pStyle w:val="ListParagraph"/>
              <w:ind w:left="360"/>
              <w:jc w:val="both"/>
              <w:rPr>
                <w:bCs/>
                <w:sz w:val="22"/>
                <w:szCs w:val="22"/>
                <w:highlight w:val="yellow"/>
              </w:rPr>
            </w:pPr>
          </w:p>
        </w:tc>
      </w:tr>
      <w:tr w:rsidR="00EC44BE" w:rsidRPr="00435785" w14:paraId="11BDE99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F29828" w14:textId="4D48857A" w:rsidR="00E77385" w:rsidRPr="00B17141" w:rsidRDefault="00E77385" w:rsidP="00ED2B3C">
            <w:pPr>
              <w:pStyle w:val="ListParagraph"/>
              <w:numPr>
                <w:ilvl w:val="1"/>
                <w:numId w:val="182"/>
              </w:numPr>
              <w:suppressAutoHyphens/>
              <w:autoSpaceDN w:val="0"/>
              <w:snapToGrid w:val="0"/>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C4116B" w14:textId="77777777" w:rsidR="00EC44BE" w:rsidRPr="00435785" w:rsidRDefault="00EC44BE" w:rsidP="004B2D8C">
            <w:pPr>
              <w:rPr>
                <w:bCs/>
                <w:sz w:val="22"/>
                <w:szCs w:val="22"/>
              </w:rPr>
            </w:pPr>
            <w:r w:rsidRPr="00435785">
              <w:rPr>
                <w:rFonts w:eastAsia="Calibri"/>
                <w:sz w:val="22"/>
                <w:szCs w:val="22"/>
                <w:lang w:eastAsia="ar-SA"/>
              </w:rPr>
              <w:t>Maršrutizavimo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4DD1C5F"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palaikyti</w:t>
            </w:r>
            <w:r w:rsidRPr="00435785">
              <w:rPr>
                <w:rFonts w:eastAsia="SimSun"/>
                <w:sz w:val="22"/>
                <w:szCs w:val="22"/>
                <w:lang w:eastAsia="en-US"/>
              </w:rPr>
              <w:t xml:space="preserve"> ne mažiau kaip</w:t>
            </w:r>
            <w:r>
              <w:rPr>
                <w:rFonts w:eastAsia="SimSun"/>
                <w:sz w:val="22"/>
                <w:szCs w:val="22"/>
                <w:lang w:eastAsia="en-US"/>
              </w:rPr>
              <w:t>:</w:t>
            </w:r>
          </w:p>
          <w:p w14:paraId="619654EE"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RIP</w:t>
            </w:r>
          </w:p>
          <w:p w14:paraId="5F45285E"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OSPF v2/3</w:t>
            </w:r>
          </w:p>
          <w:p w14:paraId="7B2A8C4A"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Policy-based routing</w:t>
            </w:r>
          </w:p>
          <w:p w14:paraId="2A54F389"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IS-IS v4</w:t>
            </w:r>
          </w:p>
          <w:p w14:paraId="180FA3F7"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VXLAN</w:t>
            </w:r>
          </w:p>
          <w:p w14:paraId="2B12025D"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lastRenderedPageBreak/>
              <w:t>LISP</w:t>
            </w:r>
          </w:p>
          <w:p w14:paraId="6CF17622"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VRRP</w:t>
            </w:r>
          </w:p>
          <w:p w14:paraId="064DFA14"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MPLS, MPLS L3 VPN, MPLS L2 VPN, EoMPLS, VPLS, MPLS-TE</w:t>
            </w:r>
          </w:p>
          <w:p w14:paraId="787F9154"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mVPN</w:t>
            </w:r>
          </w:p>
          <w:p w14:paraId="50F728F8"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BGP v4/6, BGP EVPN VXLAN</w:t>
            </w:r>
          </w:p>
          <w:p w14:paraId="34EB89D6"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PIM-SM, SSM, BIDIR</w:t>
            </w:r>
          </w:p>
          <w:p w14:paraId="4B13A51E"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Multi-VRF</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B24996" w14:textId="77777777" w:rsidR="00EC44BE" w:rsidRPr="00435785" w:rsidRDefault="00EC44BE" w:rsidP="004B2D8C">
            <w:pPr>
              <w:pStyle w:val="ListParagraph"/>
              <w:ind w:left="360"/>
              <w:jc w:val="both"/>
              <w:rPr>
                <w:bCs/>
                <w:sz w:val="22"/>
                <w:szCs w:val="22"/>
                <w:highlight w:val="yellow"/>
              </w:rPr>
            </w:pPr>
          </w:p>
        </w:tc>
      </w:tr>
      <w:tr w:rsidR="00EC44BE" w:rsidRPr="00435785" w14:paraId="0802B34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B7277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72B3E3" w14:textId="77777777" w:rsidR="00EC44BE" w:rsidRPr="00435785" w:rsidRDefault="00EC44BE" w:rsidP="004B2D8C">
            <w:pPr>
              <w:rPr>
                <w:bCs/>
                <w:sz w:val="22"/>
                <w:szCs w:val="22"/>
              </w:rPr>
            </w:pPr>
            <w:r w:rsidRPr="00435785">
              <w:rPr>
                <w:rFonts w:eastAsia="Calibri"/>
                <w:sz w:val="22"/>
                <w:szCs w:val="22"/>
                <w:lang w:eastAsia="ar-SA"/>
              </w:rPr>
              <w:t>Kitas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96BDE42"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6A3A7F2A"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Portų agregacijos protokolas (</w:t>
            </w:r>
            <w:r w:rsidRPr="00435785">
              <w:rPr>
                <w:rFonts w:eastAsia="Calibri"/>
                <w:i/>
                <w:iCs/>
                <w:sz w:val="22"/>
                <w:szCs w:val="22"/>
                <w:lang w:eastAsia="ar-SA"/>
              </w:rPr>
              <w:t>PAgP</w:t>
            </w:r>
            <w:r w:rsidRPr="00435785">
              <w:rPr>
                <w:rFonts w:eastAsia="Calibri"/>
                <w:sz w:val="22"/>
                <w:szCs w:val="22"/>
                <w:lang w:eastAsia="ar-SA"/>
              </w:rPr>
              <w:t xml:space="preserve">)     </w:t>
            </w:r>
          </w:p>
          <w:p w14:paraId="612D4B64"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Jungčių agregacijos protokolas (</w:t>
            </w:r>
            <w:r w:rsidRPr="00435785">
              <w:rPr>
                <w:rFonts w:eastAsia="Calibri"/>
                <w:i/>
                <w:iCs/>
                <w:sz w:val="22"/>
                <w:szCs w:val="22"/>
                <w:lang w:eastAsia="ar-SA"/>
              </w:rPr>
              <w:t>LACP</w:t>
            </w:r>
            <w:r w:rsidRPr="00435785">
              <w:rPr>
                <w:rFonts w:eastAsia="Calibri"/>
                <w:sz w:val="22"/>
                <w:szCs w:val="22"/>
                <w:lang w:eastAsia="ar-SA"/>
              </w:rPr>
              <w:t>)</w:t>
            </w:r>
          </w:p>
          <w:p w14:paraId="21B23311"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ERSPAN analizatorius.</w:t>
            </w:r>
          </w:p>
          <w:p w14:paraId="4C5DD0B1"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461BF503"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39933E58" w14:textId="77777777" w:rsidR="00EC44BE" w:rsidRPr="00435785" w:rsidRDefault="00EC44BE" w:rsidP="00ED2B3C">
            <w:pPr>
              <w:pStyle w:val="NoSpacing"/>
              <w:numPr>
                <w:ilvl w:val="0"/>
                <w:numId w:val="68"/>
              </w:numPr>
              <w:rPr>
                <w:i/>
                <w:iCs/>
                <w:sz w:val="22"/>
                <w:szCs w:val="22"/>
                <w:lang w:val="lt-LT" w:eastAsia="ar-SA"/>
              </w:rPr>
            </w:pPr>
            <w:r w:rsidRPr="00435785">
              <w:rPr>
                <w:i/>
                <w:iCs/>
                <w:sz w:val="22"/>
                <w:szCs w:val="22"/>
                <w:lang w:val="lt-LT" w:eastAsia="ar-SA"/>
              </w:rPr>
              <w:t>Netconf</w:t>
            </w:r>
          </w:p>
          <w:p w14:paraId="60CB9008" w14:textId="77777777" w:rsidR="00EC44BE" w:rsidRPr="00435785" w:rsidRDefault="00EC44BE" w:rsidP="00ED2B3C">
            <w:pPr>
              <w:pStyle w:val="NoSpacing"/>
              <w:numPr>
                <w:ilvl w:val="0"/>
                <w:numId w:val="68"/>
              </w:numPr>
              <w:rPr>
                <w:i/>
                <w:iCs/>
                <w:sz w:val="22"/>
                <w:szCs w:val="22"/>
                <w:lang w:val="lt-LT" w:eastAsia="ar-SA"/>
              </w:rPr>
            </w:pPr>
            <w:r w:rsidRPr="00435785">
              <w:rPr>
                <w:i/>
                <w:iCs/>
                <w:sz w:val="22"/>
                <w:szCs w:val="22"/>
                <w:lang w:val="lt-LT" w:eastAsia="ar-SA"/>
              </w:rPr>
              <w:t>Restconf</w:t>
            </w:r>
          </w:p>
          <w:p w14:paraId="7C61697B" w14:textId="77777777" w:rsidR="00EC44BE" w:rsidRPr="00435785" w:rsidRDefault="00EC44BE" w:rsidP="00ED2B3C">
            <w:pPr>
              <w:pStyle w:val="NoSpacing"/>
              <w:numPr>
                <w:ilvl w:val="0"/>
                <w:numId w:val="68"/>
              </w:numPr>
              <w:rPr>
                <w:i/>
                <w:iCs/>
                <w:sz w:val="22"/>
                <w:szCs w:val="22"/>
                <w:lang w:val="lt-LT" w:eastAsia="ar-SA"/>
              </w:rPr>
            </w:pPr>
            <w:r w:rsidRPr="00435785">
              <w:rPr>
                <w:i/>
                <w:iCs/>
                <w:sz w:val="22"/>
                <w:szCs w:val="22"/>
                <w:lang w:eastAsia="ar-SA"/>
              </w:rPr>
              <w:t>Yang</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0188713" w14:textId="77777777" w:rsidR="00EC44BE" w:rsidRPr="00435785" w:rsidRDefault="00EC44BE" w:rsidP="004B2D8C">
            <w:pPr>
              <w:pStyle w:val="ListParagraph"/>
              <w:ind w:left="360"/>
              <w:jc w:val="both"/>
              <w:rPr>
                <w:bCs/>
                <w:sz w:val="22"/>
                <w:szCs w:val="22"/>
                <w:highlight w:val="yellow"/>
              </w:rPr>
            </w:pPr>
          </w:p>
        </w:tc>
      </w:tr>
      <w:tr w:rsidR="00EC44BE" w:rsidRPr="00435785" w14:paraId="348157B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AA385CC" w14:textId="723577E1"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E50E45D"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05583ED"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Tinklo mazgas (B tipo) turi turėti ne mažiau kaip:</w:t>
            </w:r>
          </w:p>
          <w:p w14:paraId="0BB2E129"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 xml:space="preserve">IP paketų filtrai atskiram prievadui pagal:            </w:t>
            </w:r>
          </w:p>
          <w:p w14:paraId="68748F00" w14:textId="77777777" w:rsidR="00EC44BE" w:rsidRPr="00435785" w:rsidRDefault="00EC44BE" w:rsidP="00ED2B3C">
            <w:pPr>
              <w:pStyle w:val="ListParagraph"/>
              <w:numPr>
                <w:ilvl w:val="0"/>
                <w:numId w:val="61"/>
              </w:numPr>
              <w:suppressAutoHyphens/>
              <w:spacing w:after="160" w:line="276" w:lineRule="auto"/>
              <w:rPr>
                <w:rFonts w:eastAsia="Calibri"/>
                <w:sz w:val="22"/>
                <w:szCs w:val="22"/>
                <w:lang w:eastAsia="ar-SA"/>
              </w:rPr>
            </w:pPr>
            <w:r w:rsidRPr="00435785">
              <w:rPr>
                <w:rFonts w:eastAsia="Calibri"/>
                <w:sz w:val="22"/>
                <w:szCs w:val="22"/>
                <w:lang w:eastAsia="ar-SA"/>
              </w:rPr>
              <w:t>siuntėjo / gavėjo IP adresą.</w:t>
            </w:r>
          </w:p>
          <w:p w14:paraId="5A9EDA2D" w14:textId="77777777" w:rsidR="00EC44BE" w:rsidRPr="00435785" w:rsidRDefault="00EC44BE" w:rsidP="00ED2B3C">
            <w:pPr>
              <w:pStyle w:val="ListParagraph"/>
              <w:numPr>
                <w:ilvl w:val="0"/>
                <w:numId w:val="61"/>
              </w:numPr>
              <w:suppressAutoHyphens/>
              <w:spacing w:after="160" w:line="276" w:lineRule="auto"/>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1B24CEC3"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Apsaug</w:t>
            </w:r>
            <w:r>
              <w:rPr>
                <w:rFonts w:eastAsia="Calibri"/>
                <w:sz w:val="22"/>
                <w:szCs w:val="22"/>
                <w:lang w:eastAsia="ar-SA"/>
              </w:rPr>
              <w:t>ą</w:t>
            </w:r>
            <w:r w:rsidRPr="00435785">
              <w:rPr>
                <w:rFonts w:eastAsia="Calibri"/>
                <w:sz w:val="22"/>
                <w:szCs w:val="22"/>
                <w:lang w:eastAsia="ar-SA"/>
              </w:rPr>
              <w:t xml:space="preserve">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Port security</w:t>
            </w:r>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6E1CBD38"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Apsaug</w:t>
            </w:r>
            <w:r>
              <w:rPr>
                <w:rFonts w:eastAsia="Calibri"/>
                <w:sz w:val="22"/>
                <w:szCs w:val="22"/>
                <w:lang w:eastAsia="ar-SA"/>
              </w:rPr>
              <w:t>ą</w:t>
            </w:r>
            <w:r w:rsidRPr="00435785">
              <w:rPr>
                <w:rFonts w:eastAsia="Calibri"/>
                <w:sz w:val="22"/>
                <w:szCs w:val="22"/>
                <w:lang w:eastAsia="ar-SA"/>
              </w:rPr>
              <w:t xml:space="preserve">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DHCP snooping</w:t>
            </w:r>
            <w:r w:rsidRPr="00435785">
              <w:rPr>
                <w:rFonts w:eastAsia="Calibri"/>
                <w:sz w:val="22"/>
                <w:szCs w:val="22"/>
                <w:lang w:eastAsia="ar-SA"/>
              </w:rPr>
              <w:t xml:space="preserve">) </w:t>
            </w:r>
          </w:p>
          <w:p w14:paraId="5F93F7E4"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i/>
                <w:iCs/>
                <w:sz w:val="22"/>
                <w:szCs w:val="22"/>
                <w:lang w:eastAsia="ar-SA"/>
              </w:rPr>
              <w:t>RadSec;</w:t>
            </w:r>
          </w:p>
          <w:p w14:paraId="4A99CB0E"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i/>
                <w:iCs/>
                <w:sz w:val="22"/>
                <w:szCs w:val="22"/>
                <w:lang w:eastAsia="ar-SA"/>
              </w:rPr>
              <w:t xml:space="preserve">MacSec </w:t>
            </w:r>
            <w:r w:rsidRPr="00435785">
              <w:rPr>
                <w:rFonts w:eastAsia="Calibri"/>
                <w:sz w:val="22"/>
                <w:szCs w:val="22"/>
                <w:lang w:eastAsia="ar-SA"/>
              </w:rPr>
              <w:t>(ne mažiau</w:t>
            </w:r>
            <w:r w:rsidRPr="00435785">
              <w:rPr>
                <w:rFonts w:eastAsia="Calibri"/>
                <w:i/>
                <w:iCs/>
                <w:sz w:val="22"/>
                <w:szCs w:val="22"/>
                <w:lang w:eastAsia="ar-SA"/>
              </w:rPr>
              <w:t xml:space="preserve"> AES-256)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090FC124"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i/>
                <w:iCs/>
                <w:sz w:val="22"/>
                <w:szCs w:val="22"/>
                <w:lang w:eastAsia="ar-SA"/>
              </w:rPr>
              <w:lastRenderedPageBreak/>
              <w:t>IEEE 802.1X</w:t>
            </w:r>
            <w:r w:rsidRPr="00435785">
              <w:rPr>
                <w:rFonts w:eastAsia="Calibri"/>
                <w:sz w:val="22"/>
                <w:szCs w:val="22"/>
                <w:lang w:eastAsia="ar-SA"/>
              </w:rPr>
              <w:t xml:space="preserve">, Web, and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3C712884" w14:textId="77777777" w:rsidR="00EC44BE" w:rsidRPr="00435785" w:rsidRDefault="00EC44BE" w:rsidP="00ED2B3C">
            <w:pPr>
              <w:pStyle w:val="ListParagraph"/>
              <w:numPr>
                <w:ilvl w:val="1"/>
                <w:numId w:val="21"/>
              </w:numPr>
              <w:suppressAutoHyphens/>
              <w:spacing w:after="160" w:line="276" w:lineRule="auto"/>
              <w:ind w:left="635"/>
              <w:rPr>
                <w:rFonts w:eastAsia="Calibri"/>
                <w:i/>
                <w:iCs/>
                <w:sz w:val="22"/>
                <w:szCs w:val="22"/>
                <w:lang w:eastAsia="ar-SA"/>
              </w:rPr>
            </w:pPr>
            <w:r w:rsidRPr="00435785">
              <w:rPr>
                <w:rFonts w:eastAsia="Calibri"/>
                <w:i/>
                <w:iCs/>
                <w:sz w:val="22"/>
                <w:szCs w:val="22"/>
                <w:lang w:eastAsia="ar-SA"/>
              </w:rPr>
              <w:t>Change of Authorization.</w:t>
            </w:r>
          </w:p>
          <w:p w14:paraId="5C2C30C2"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Galimybę autentifikuoti naudotojus skirtingais būdais – Web autentifikacija, MAC autentifikacija ir 802.1X autentifikacija tame pačiame prievade;</w:t>
            </w:r>
          </w:p>
          <w:p w14:paraId="26577664"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Automatinis perėjimas prie kito autentifikavimo būdo vienam nepavykus.</w:t>
            </w:r>
          </w:p>
          <w:p w14:paraId="0465B419"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Turi gebėti priimti vartotojų ar įrenginių roles ir taikyti prieigos kontroles politikas pagal šias roles.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BAC76C" w14:textId="77777777" w:rsidR="00EC44BE" w:rsidRPr="00435785" w:rsidRDefault="00EC44BE" w:rsidP="004B2D8C">
            <w:pPr>
              <w:pStyle w:val="ListParagraph"/>
              <w:ind w:left="360"/>
              <w:jc w:val="both"/>
              <w:rPr>
                <w:bCs/>
                <w:sz w:val="22"/>
                <w:szCs w:val="22"/>
                <w:highlight w:val="yellow"/>
              </w:rPr>
            </w:pPr>
          </w:p>
        </w:tc>
      </w:tr>
      <w:tr w:rsidR="00EC44BE" w:rsidRPr="00435785" w14:paraId="67C703A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10083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18DB6F" w14:textId="77777777" w:rsidR="00EC44BE" w:rsidRPr="00435785" w:rsidRDefault="00EC44BE" w:rsidP="004B2D8C">
            <w:pPr>
              <w:rPr>
                <w:bCs/>
                <w:sz w:val="22"/>
                <w:szCs w:val="22"/>
              </w:rPr>
            </w:pPr>
            <w:r w:rsidRPr="00435785">
              <w:rPr>
                <w:rFonts w:eastAsia="Calibri"/>
                <w:sz w:val="22"/>
                <w:szCs w:val="22"/>
                <w:lang w:eastAsia="ar-SA"/>
              </w:rPr>
              <w:t xml:space="preserve">Paslaugos kokybė (angl. </w:t>
            </w:r>
            <w:r w:rsidRPr="00435785">
              <w:rPr>
                <w:rFonts w:eastAsia="Calibri"/>
                <w:i/>
                <w:iCs/>
                <w:sz w:val="22"/>
                <w:szCs w:val="22"/>
                <w:lang w:eastAsia="ar-SA"/>
              </w:rPr>
              <w:t>QoS</w:t>
            </w:r>
            <w:r w:rsidRPr="00435785">
              <w:rPr>
                <w:rFonts w:eastAsia="Calibri"/>
                <w:sz w:val="22"/>
                <w:szCs w:val="22"/>
                <w:lang w:eastAsia="ar-SA"/>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A711E8"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1F66D04B" w14:textId="77777777" w:rsidR="00EC44BE" w:rsidRPr="00435785" w:rsidRDefault="00EC44BE" w:rsidP="00ED2B3C">
            <w:pPr>
              <w:pStyle w:val="ListParagraph"/>
              <w:numPr>
                <w:ilvl w:val="0"/>
                <w:numId w:val="62"/>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46518D03" w14:textId="77777777" w:rsidR="00EC44BE" w:rsidRPr="00435785" w:rsidRDefault="00EC44BE" w:rsidP="00ED2B3C">
            <w:pPr>
              <w:pStyle w:val="ListParagraph"/>
              <w:numPr>
                <w:ilvl w:val="0"/>
                <w:numId w:val="62"/>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419B75AB" w14:textId="77777777" w:rsidR="00EC44BE" w:rsidRPr="00435785" w:rsidRDefault="00EC44BE" w:rsidP="00ED2B3C">
            <w:pPr>
              <w:pStyle w:val="ListParagraph"/>
              <w:numPr>
                <w:ilvl w:val="0"/>
                <w:numId w:val="62"/>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03FE0933" w14:textId="77777777" w:rsidR="00EC44BE" w:rsidRPr="00435785" w:rsidRDefault="00EC44BE" w:rsidP="00ED2B3C">
            <w:pPr>
              <w:pStyle w:val="ListParagraph"/>
              <w:numPr>
                <w:ilvl w:val="0"/>
                <w:numId w:val="62"/>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43B3A878" w14:textId="77777777" w:rsidR="00EC44BE" w:rsidRPr="00435785" w:rsidRDefault="00EC44BE" w:rsidP="00ED2B3C">
            <w:pPr>
              <w:pStyle w:val="ListParagraph"/>
              <w:numPr>
                <w:ilvl w:val="0"/>
                <w:numId w:val="62"/>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r w:rsidRPr="00435785">
              <w:rPr>
                <w:rFonts w:eastAsia="Calibri"/>
                <w:i/>
                <w:iCs/>
                <w:sz w:val="22"/>
                <w:szCs w:val="22"/>
                <w:lang w:eastAsia="ar-SA"/>
              </w:rPr>
              <w:t>QoS</w:t>
            </w:r>
            <w:r w:rsidRPr="00435785">
              <w:rPr>
                <w:rFonts w:eastAsia="Calibri"/>
                <w:sz w:val="22"/>
                <w:szCs w:val="22"/>
                <w:lang w:eastAsia="ar-SA"/>
              </w:rPr>
              <w:t xml:space="preserve"> klasifikacija </w:t>
            </w:r>
            <w:r w:rsidRPr="00435785">
              <w:rPr>
                <w:rFonts w:eastAsia="Calibri"/>
                <w:i/>
                <w:iCs/>
                <w:sz w:val="22"/>
                <w:szCs w:val="22"/>
                <w:lang w:eastAsia="ar-SA"/>
              </w:rPr>
              <w:t>(L2, L3, L4).</w:t>
            </w:r>
          </w:p>
          <w:p w14:paraId="5E52CD3F" w14:textId="77777777" w:rsidR="00EC44BE" w:rsidRPr="00435785" w:rsidRDefault="00EC44BE" w:rsidP="00ED2B3C">
            <w:pPr>
              <w:pStyle w:val="ListParagraph"/>
              <w:numPr>
                <w:ilvl w:val="0"/>
                <w:numId w:val="62"/>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998D8EF" w14:textId="77777777" w:rsidR="00EC44BE" w:rsidRPr="00435785" w:rsidRDefault="00EC44BE" w:rsidP="004B2D8C">
            <w:pPr>
              <w:pStyle w:val="ListParagraph"/>
              <w:ind w:left="360"/>
              <w:jc w:val="both"/>
              <w:rPr>
                <w:bCs/>
                <w:sz w:val="22"/>
                <w:szCs w:val="22"/>
                <w:highlight w:val="yellow"/>
              </w:rPr>
            </w:pPr>
          </w:p>
        </w:tc>
      </w:tr>
      <w:tr w:rsidR="00EC44BE" w:rsidRPr="00435785" w14:paraId="5969AE47" w14:textId="77777777" w:rsidTr="00C00F1B">
        <w:trPr>
          <w:trHeight w:val="4507"/>
        </w:trPr>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E39AF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BD079E" w14:textId="77777777" w:rsidR="00EC44BE" w:rsidRPr="00435785" w:rsidRDefault="00EC44BE" w:rsidP="004B2D8C">
            <w:pPr>
              <w:rPr>
                <w:bCs/>
                <w:sz w:val="22"/>
                <w:szCs w:val="22"/>
              </w:rPr>
            </w:pPr>
            <w:r w:rsidRPr="00435785">
              <w:rPr>
                <w:rFonts w:eastAsia="Calibri"/>
                <w:sz w:val="22"/>
                <w:szCs w:val="22"/>
                <w:lang w:eastAsia="ar-SA"/>
              </w:rPr>
              <w:t>Valdymas ir stebėjimas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DA04FA"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palaikyti</w:t>
            </w:r>
            <w:r w:rsidRPr="00435785">
              <w:rPr>
                <w:rFonts w:eastAsia="SimSun"/>
                <w:sz w:val="22"/>
                <w:szCs w:val="22"/>
                <w:lang w:eastAsia="en-US"/>
              </w:rPr>
              <w:t xml:space="preserve"> ne mažiau kaip:</w:t>
            </w:r>
          </w:p>
          <w:p w14:paraId="5AFDB6B9" w14:textId="77777777" w:rsidR="00EC44BE" w:rsidRPr="00435785" w:rsidRDefault="00EC44BE" w:rsidP="00ED2B3C">
            <w:pPr>
              <w:pStyle w:val="ListParagraph"/>
              <w:numPr>
                <w:ilvl w:val="0"/>
                <w:numId w:val="63"/>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r w:rsidRPr="00435785">
              <w:rPr>
                <w:rFonts w:eastAsia="Calibri"/>
                <w:i/>
                <w:iCs/>
                <w:sz w:val="22"/>
                <w:szCs w:val="22"/>
                <w:lang w:eastAsia="ar-SA"/>
              </w:rPr>
              <w:t>command line interface</w:t>
            </w:r>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r w:rsidRPr="00435785">
              <w:rPr>
                <w:rFonts w:eastAsia="Calibri"/>
                <w:i/>
                <w:iCs/>
                <w:sz w:val="22"/>
                <w:szCs w:val="22"/>
                <w:lang w:eastAsia="ar-SA"/>
              </w:rPr>
              <w:t>Telnet</w:t>
            </w:r>
            <w:r w:rsidRPr="00435785">
              <w:rPr>
                <w:rFonts w:eastAsia="Calibri"/>
                <w:sz w:val="22"/>
                <w:szCs w:val="22"/>
                <w:lang w:eastAsia="ar-SA"/>
              </w:rPr>
              <w:t>.</w:t>
            </w:r>
          </w:p>
          <w:p w14:paraId="5257B11F" w14:textId="77777777" w:rsidR="00EC44BE" w:rsidRPr="00435785" w:rsidRDefault="00EC44BE" w:rsidP="00ED2B3C">
            <w:pPr>
              <w:pStyle w:val="ListParagraph"/>
              <w:numPr>
                <w:ilvl w:val="0"/>
                <w:numId w:val="63"/>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0932CAE8"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7C9ED52F"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74656109"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704884F0"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2920CFF8"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i/>
                <w:iCs/>
                <w:sz w:val="22"/>
                <w:szCs w:val="22"/>
                <w:lang w:eastAsia="ar-SA"/>
              </w:rPr>
              <w:t>sFlow</w:t>
            </w:r>
            <w:r w:rsidRPr="00435785">
              <w:rPr>
                <w:rFonts w:eastAsia="Calibri"/>
                <w:sz w:val="22"/>
                <w:szCs w:val="22"/>
                <w:lang w:eastAsia="ar-SA"/>
              </w:rPr>
              <w:t xml:space="preserve"> arba </w:t>
            </w:r>
            <w:r w:rsidRPr="00435785">
              <w:rPr>
                <w:rFonts w:eastAsia="Calibri"/>
                <w:i/>
                <w:iCs/>
                <w:sz w:val="22"/>
                <w:szCs w:val="22"/>
                <w:lang w:eastAsia="ar-SA"/>
              </w:rPr>
              <w:t>NetFlow</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AD71C68" w14:textId="77777777" w:rsidR="00EC44BE" w:rsidRPr="00435785" w:rsidRDefault="00EC44BE" w:rsidP="004B2D8C">
            <w:pPr>
              <w:pStyle w:val="ListParagraph"/>
              <w:ind w:left="360"/>
              <w:jc w:val="both"/>
              <w:rPr>
                <w:bCs/>
                <w:sz w:val="22"/>
                <w:szCs w:val="22"/>
                <w:highlight w:val="yellow"/>
              </w:rPr>
            </w:pPr>
          </w:p>
        </w:tc>
      </w:tr>
      <w:tr w:rsidR="00EC44BE" w:rsidRPr="00435785" w14:paraId="062DFF6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4FB43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C21E7C" w14:textId="77777777" w:rsidR="00EC44BE" w:rsidRPr="00435785" w:rsidRDefault="00EC44BE" w:rsidP="004B2D8C">
            <w:pPr>
              <w:rPr>
                <w:bCs/>
                <w:sz w:val="22"/>
                <w:szCs w:val="22"/>
              </w:rPr>
            </w:pPr>
            <w:r w:rsidRPr="00435785">
              <w:rPr>
                <w:rFonts w:eastAsia="Calibri"/>
                <w:sz w:val="22"/>
                <w:szCs w:val="22"/>
                <w:lang w:eastAsia="ar-SA"/>
              </w:rPr>
              <w:t>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188033"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palaikyti</w:t>
            </w:r>
            <w:r w:rsidRPr="00435785">
              <w:rPr>
                <w:rFonts w:eastAsia="SimSun"/>
                <w:sz w:val="22"/>
                <w:szCs w:val="22"/>
                <w:lang w:eastAsia="en-US"/>
              </w:rPr>
              <w:t xml:space="preserve"> ne mažiau kaip:</w:t>
            </w:r>
          </w:p>
          <w:p w14:paraId="3AFACF76"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802.1x</w:t>
            </w:r>
          </w:p>
          <w:p w14:paraId="42F5BEC7"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802.1x-Rev</w:t>
            </w:r>
          </w:p>
          <w:p w14:paraId="68A4BB1F"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802.3ad</w:t>
            </w:r>
          </w:p>
          <w:p w14:paraId="12AB8482"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802.1D SpanningTreeProtocol</w:t>
            </w:r>
          </w:p>
          <w:p w14:paraId="59072673"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802.1p CoSprioritization</w:t>
            </w:r>
          </w:p>
          <w:p w14:paraId="025ADE9A"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802.1Q VLAN</w:t>
            </w:r>
          </w:p>
          <w:p w14:paraId="731A5EBB"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 10BASE-T </w:t>
            </w:r>
          </w:p>
          <w:p w14:paraId="55B13341"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802.3u 100BASE-TX </w:t>
            </w:r>
          </w:p>
          <w:p w14:paraId="0A08372F"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802.3ab 1000BASE-T </w:t>
            </w:r>
          </w:p>
          <w:p w14:paraId="7839AF22"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802.3z 1000BASE-X </w:t>
            </w:r>
          </w:p>
          <w:p w14:paraId="580099DF"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RMON I ir II standartas</w:t>
            </w:r>
          </w:p>
          <w:p w14:paraId="2A1BD6DB"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90E570B" w14:textId="77777777" w:rsidR="00EC44BE" w:rsidRPr="00435785" w:rsidRDefault="00EC44BE" w:rsidP="004B2D8C">
            <w:pPr>
              <w:pStyle w:val="ListParagraph"/>
              <w:ind w:left="360"/>
              <w:jc w:val="both"/>
              <w:rPr>
                <w:bCs/>
                <w:sz w:val="22"/>
                <w:szCs w:val="22"/>
                <w:highlight w:val="yellow"/>
              </w:rPr>
            </w:pPr>
          </w:p>
        </w:tc>
      </w:tr>
      <w:tr w:rsidR="00EC44BE" w:rsidRPr="00435785" w14:paraId="3DA4CE9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DAC44C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4D638EA" w14:textId="77777777" w:rsidR="00EC44BE" w:rsidRPr="00435785" w:rsidRDefault="00EC44BE" w:rsidP="004B2D8C">
            <w:pPr>
              <w:rPr>
                <w:bCs/>
                <w:sz w:val="22"/>
                <w:szCs w:val="22"/>
              </w:rPr>
            </w:pPr>
            <w:r w:rsidRPr="00435785">
              <w:rPr>
                <w:sz w:val="22"/>
                <w:szCs w:val="22"/>
              </w:rPr>
              <w:t>Veikimo sąlygos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9524791" w14:textId="77777777" w:rsidR="00EC44BE" w:rsidRPr="00435785" w:rsidRDefault="00EC44BE" w:rsidP="00ED2B3C">
            <w:pPr>
              <w:pStyle w:val="ListParagraph"/>
              <w:numPr>
                <w:ilvl w:val="0"/>
                <w:numId w:val="69"/>
              </w:numPr>
              <w:tabs>
                <w:tab w:val="left" w:pos="390"/>
                <w:tab w:val="left" w:pos="1035"/>
                <w:tab w:val="left" w:pos="1500"/>
              </w:tabs>
              <w:spacing w:after="160" w:line="256" w:lineRule="auto"/>
              <w:rPr>
                <w:sz w:val="22"/>
                <w:szCs w:val="22"/>
              </w:rPr>
            </w:pPr>
            <w:r w:rsidRPr="00435785">
              <w:rPr>
                <w:sz w:val="22"/>
                <w:szCs w:val="22"/>
              </w:rPr>
              <w:t>Palaikoma veikimo temperatūra turi būti nuo 0°C iki 40°C;</w:t>
            </w:r>
          </w:p>
          <w:p w14:paraId="1490685C" w14:textId="77777777" w:rsidR="00EC44BE" w:rsidRPr="00435785" w:rsidRDefault="00EC44BE" w:rsidP="00ED2B3C">
            <w:pPr>
              <w:numPr>
                <w:ilvl w:val="0"/>
                <w:numId w:val="69"/>
              </w:numPr>
              <w:contextualSpacing/>
              <w:jc w:val="both"/>
              <w:rPr>
                <w:bCs/>
                <w:sz w:val="22"/>
                <w:szCs w:val="22"/>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004D5E" w14:textId="77777777" w:rsidR="00EC44BE" w:rsidRPr="00435785" w:rsidRDefault="00EC44BE" w:rsidP="004B2D8C">
            <w:pPr>
              <w:pStyle w:val="ListParagraph"/>
              <w:ind w:left="360"/>
              <w:jc w:val="both"/>
              <w:rPr>
                <w:bCs/>
                <w:sz w:val="22"/>
                <w:szCs w:val="22"/>
                <w:highlight w:val="yellow"/>
              </w:rPr>
            </w:pPr>
          </w:p>
        </w:tc>
      </w:tr>
      <w:tr w:rsidR="00EC44BE" w:rsidRPr="00435785" w14:paraId="7D2C886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97311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43C203" w14:textId="77777777" w:rsidR="00EC44BE" w:rsidRPr="00435785" w:rsidRDefault="00EC44BE" w:rsidP="004B2D8C">
            <w:pPr>
              <w:rPr>
                <w:bCs/>
                <w:sz w:val="22"/>
                <w:szCs w:val="22"/>
              </w:rPr>
            </w:pPr>
            <w:r w:rsidRPr="00435785">
              <w:rPr>
                <w:sz w:val="22"/>
                <w:szCs w:val="22"/>
              </w:rPr>
              <w:t>Elektromagnetinės spinduliuotės emisijos sertitifikacijos, saugumo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76A177" w14:textId="77777777" w:rsidR="00EC44BE" w:rsidRPr="00435785" w:rsidRDefault="00EC44BE" w:rsidP="00ED2B3C">
            <w:pPr>
              <w:pStyle w:val="ListParagraph"/>
              <w:numPr>
                <w:ilvl w:val="1"/>
                <w:numId w:val="20"/>
              </w:numPr>
              <w:tabs>
                <w:tab w:val="left" w:pos="390"/>
                <w:tab w:val="left" w:pos="1035"/>
                <w:tab w:val="left" w:pos="1500"/>
              </w:tabs>
              <w:ind w:left="365"/>
              <w:rPr>
                <w:sz w:val="22"/>
                <w:szCs w:val="22"/>
              </w:rPr>
            </w:pPr>
            <w:r w:rsidRPr="00435785">
              <w:rPr>
                <w:sz w:val="22"/>
                <w:szCs w:val="22"/>
              </w:rPr>
              <w:t>Turi būti šios elektromagnetinės spinduliuotės emisijos sertitifikacijos ir saugumo standartai:</w:t>
            </w:r>
          </w:p>
          <w:p w14:paraId="451D2ACC" w14:textId="77777777" w:rsidR="00EC44BE" w:rsidRPr="00435785" w:rsidRDefault="00EC44BE" w:rsidP="00ED2B3C">
            <w:pPr>
              <w:pStyle w:val="Standard"/>
              <w:numPr>
                <w:ilvl w:val="0"/>
                <w:numId w:val="65"/>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CISPR 32 Class A</w:t>
            </w:r>
          </w:p>
          <w:p w14:paraId="0AFFA26A"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EN 60950-1 Second Edition</w:t>
            </w:r>
          </w:p>
          <w:p w14:paraId="0C0668DE"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IEC 60950-1 Second Edition;</w:t>
            </w:r>
          </w:p>
          <w:p w14:paraId="6CF1D481" w14:textId="77777777" w:rsidR="00EC44BE" w:rsidRPr="00435785" w:rsidRDefault="00EC44BE" w:rsidP="00ED2B3C">
            <w:pPr>
              <w:numPr>
                <w:ilvl w:val="1"/>
                <w:numId w:val="20"/>
              </w:numPr>
              <w:ind w:left="365"/>
              <w:contextualSpacing/>
              <w:jc w:val="both"/>
              <w:rPr>
                <w:bCs/>
                <w:sz w:val="22"/>
                <w:szCs w:val="22"/>
              </w:rPr>
            </w:pPr>
            <w:r w:rsidRPr="00435785">
              <w:rPr>
                <w:i/>
                <w:iCs/>
                <w:sz w:val="22"/>
                <w:szCs w:val="22"/>
                <w:lang w:eastAsia="en-US"/>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4723A20" w14:textId="77777777" w:rsidR="00EC44BE" w:rsidRPr="00435785" w:rsidRDefault="00EC44BE" w:rsidP="004B2D8C">
            <w:pPr>
              <w:pStyle w:val="ListParagraph"/>
              <w:ind w:left="360"/>
              <w:jc w:val="both"/>
              <w:rPr>
                <w:bCs/>
                <w:sz w:val="22"/>
                <w:szCs w:val="22"/>
                <w:highlight w:val="yellow"/>
              </w:rPr>
            </w:pPr>
          </w:p>
        </w:tc>
      </w:tr>
      <w:tr w:rsidR="00EC44BE" w:rsidRPr="00435785" w14:paraId="6C1BB16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79F31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170B11F" w14:textId="77777777" w:rsidR="00EC44BE" w:rsidRPr="00435785" w:rsidRDefault="00EC44BE" w:rsidP="004B2D8C">
            <w:pPr>
              <w:rPr>
                <w:bCs/>
                <w:sz w:val="22"/>
                <w:szCs w:val="22"/>
              </w:rPr>
            </w:pPr>
            <w:r w:rsidRPr="00435785">
              <w:rPr>
                <w:sz w:val="22"/>
                <w:szCs w:val="22"/>
              </w:rPr>
              <w:t>Kiti reikalavimai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47C953" w14:textId="77777777" w:rsidR="00EC44BE" w:rsidRPr="003C5171" w:rsidRDefault="00EC44BE" w:rsidP="00ED2B3C">
            <w:pPr>
              <w:numPr>
                <w:ilvl w:val="0"/>
                <w:numId w:val="66"/>
              </w:numPr>
              <w:contextualSpacing/>
              <w:jc w:val="both"/>
              <w:rPr>
                <w:rFonts w:eastAsia="SimSun"/>
                <w:sz w:val="22"/>
                <w:szCs w:val="22"/>
                <w:lang w:eastAsia="en-US"/>
              </w:rPr>
            </w:pPr>
            <w:r w:rsidRPr="003C5171">
              <w:rPr>
                <w:sz w:val="22"/>
                <w:szCs w:val="22"/>
              </w:rPr>
              <w:t>Siūlomos įrangos gamintojo išduotas dokumentas patvirtinantis, kad tiekėjas turi teisę parduoti</w:t>
            </w:r>
            <w:r>
              <w:rPr>
                <w:sz w:val="22"/>
                <w:szCs w:val="22"/>
              </w:rPr>
              <w:t xml:space="preserve"> ir įdiegti</w:t>
            </w:r>
            <w:r w:rsidRPr="003C5171">
              <w:rPr>
                <w:sz w:val="22"/>
                <w:szCs w:val="22"/>
              </w:rPr>
              <w:t xml:space="preserve"> 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C0377E7" w14:textId="77777777" w:rsidR="00EC44BE" w:rsidRPr="00435785" w:rsidRDefault="00EC44BE" w:rsidP="004B2D8C">
            <w:pPr>
              <w:pStyle w:val="ListParagraph"/>
              <w:ind w:left="360"/>
              <w:jc w:val="both"/>
              <w:rPr>
                <w:bCs/>
                <w:sz w:val="22"/>
                <w:szCs w:val="22"/>
              </w:rPr>
            </w:pPr>
          </w:p>
        </w:tc>
      </w:tr>
      <w:tr w:rsidR="00EC44BE" w:rsidRPr="00435785" w14:paraId="76E943F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71D07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257AF2A"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E7A5D0" w14:textId="77777777" w:rsidR="00EC44BE" w:rsidRPr="00435785" w:rsidRDefault="00EC44BE" w:rsidP="00ED2B3C">
            <w:pPr>
              <w:numPr>
                <w:ilvl w:val="0"/>
                <w:numId w:val="5"/>
              </w:numPr>
              <w:contextualSpacing/>
              <w:jc w:val="both"/>
              <w:rPr>
                <w:bCs/>
                <w:sz w:val="22"/>
                <w:szCs w:val="22"/>
              </w:rPr>
            </w:pPr>
            <w:r w:rsidRPr="00435785">
              <w:rPr>
                <w:bCs/>
                <w:sz w:val="22"/>
                <w:szCs w:val="22"/>
              </w:rPr>
              <w:t xml:space="preserve">Tiekėjas turės pristatyti ir įdiegti siūlomą Tinklo mazgą (B tipo) pagal visas gamintojo rekomendacijas ir gerąsias praktikas. </w:t>
            </w:r>
          </w:p>
          <w:p w14:paraId="79D1084E" w14:textId="77777777" w:rsidR="00EC44BE" w:rsidRPr="00435785" w:rsidRDefault="00EC44BE" w:rsidP="00ED2B3C">
            <w:pPr>
              <w:numPr>
                <w:ilvl w:val="0"/>
                <w:numId w:val="5"/>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6338A02E" w14:textId="77777777" w:rsidR="00EC44BE" w:rsidRPr="00435785" w:rsidRDefault="00EC44BE" w:rsidP="00ED2B3C">
            <w:pPr>
              <w:numPr>
                <w:ilvl w:val="0"/>
                <w:numId w:val="66"/>
              </w:numPr>
              <w:contextualSpacing/>
              <w:jc w:val="both"/>
              <w:rPr>
                <w:rFonts w:eastAsia="SimSun"/>
                <w:sz w:val="22"/>
                <w:szCs w:val="22"/>
                <w:lang w:eastAsia="en-US"/>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65EAB1" w14:textId="77777777" w:rsidR="00EC44BE" w:rsidRPr="00435785" w:rsidRDefault="00EC44BE" w:rsidP="004B2D8C">
            <w:pPr>
              <w:pStyle w:val="ListParagraph"/>
              <w:ind w:left="360"/>
              <w:jc w:val="both"/>
              <w:rPr>
                <w:bCs/>
                <w:sz w:val="22"/>
                <w:szCs w:val="22"/>
              </w:rPr>
            </w:pPr>
          </w:p>
        </w:tc>
      </w:tr>
      <w:tr w:rsidR="00EC44BE" w:rsidRPr="00435785" w14:paraId="5D51871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E064D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48A7D47"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FF4E488" w14:textId="77777777" w:rsidR="00EC44BE" w:rsidRPr="00435785" w:rsidRDefault="00EC44BE" w:rsidP="00ED2B3C">
            <w:pPr>
              <w:numPr>
                <w:ilvl w:val="0"/>
                <w:numId w:val="75"/>
              </w:numPr>
              <w:contextualSpacing/>
              <w:jc w:val="both"/>
              <w:rPr>
                <w:bCs/>
                <w:sz w:val="22"/>
                <w:szCs w:val="22"/>
              </w:rPr>
            </w:pPr>
            <w:r w:rsidRPr="00435785">
              <w:rPr>
                <w:rFonts w:eastAsia="SimSun"/>
                <w:sz w:val="22"/>
                <w:szCs w:val="22"/>
                <w:lang w:eastAsia="en-US"/>
              </w:rPr>
              <w:t xml:space="preserve">Tinklo mazgui (B tipo) kaip vienalyčiam sprendimui, susidedančiam iš aparatinių ir programinių komponentų turi būti suteikta </w:t>
            </w:r>
            <w:r>
              <w:rPr>
                <w:rFonts w:eastAsia="SimSun"/>
                <w:sz w:val="22"/>
                <w:szCs w:val="22"/>
                <w:lang w:eastAsia="en-US"/>
              </w:rPr>
              <w:t>ne trumpesnė kaip 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w:t>
            </w:r>
            <w:r w:rsidRPr="00435785">
              <w:rPr>
                <w:rFonts w:eastAsia="SimSun"/>
                <w:sz w:val="22"/>
                <w:szCs w:val="22"/>
                <w:lang w:eastAsia="en-US"/>
              </w:rPr>
              <w:lastRenderedPageBreak/>
              <w:t>Gedimo šalinimo laikas – ne ilgiau kaip 10 d. d. nuo pranešimo apie gedimą.</w:t>
            </w:r>
          </w:p>
          <w:p w14:paraId="50F02A25" w14:textId="77777777" w:rsidR="00EC44BE" w:rsidRPr="00435785" w:rsidRDefault="00EC44BE" w:rsidP="00ED2B3C">
            <w:pPr>
              <w:numPr>
                <w:ilvl w:val="0"/>
                <w:numId w:val="75"/>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88DA722" w14:textId="77777777" w:rsidR="00EC44BE" w:rsidRPr="00435785" w:rsidRDefault="00EC44BE" w:rsidP="004B2D8C">
            <w:pPr>
              <w:pStyle w:val="ListParagraph"/>
              <w:ind w:left="360"/>
              <w:jc w:val="both"/>
              <w:rPr>
                <w:bCs/>
                <w:sz w:val="22"/>
                <w:szCs w:val="22"/>
              </w:rPr>
            </w:pPr>
          </w:p>
        </w:tc>
      </w:tr>
      <w:tr w:rsidR="00D432D0" w:rsidRPr="00435785" w14:paraId="597C2CD9" w14:textId="77777777" w:rsidTr="00926F3D">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B838A0"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A0629BD" w14:textId="34F92F39" w:rsidR="00D432D0" w:rsidRPr="00435785" w:rsidRDefault="00D432D0" w:rsidP="004B2D8C">
            <w:pPr>
              <w:pStyle w:val="ListParagraph"/>
              <w:ind w:left="360"/>
              <w:jc w:val="both"/>
              <w:rPr>
                <w:b/>
                <w:bCs/>
                <w:sz w:val="22"/>
                <w:szCs w:val="22"/>
              </w:rPr>
            </w:pPr>
            <w:r w:rsidRPr="00435785">
              <w:rPr>
                <w:b/>
                <w:bCs/>
                <w:sz w:val="22"/>
                <w:szCs w:val="22"/>
              </w:rPr>
              <w:t>Reikalavimai Tinklo mazgams (C tipo)</w:t>
            </w:r>
          </w:p>
        </w:tc>
      </w:tr>
      <w:tr w:rsidR="00EC44BE" w:rsidRPr="00435785" w14:paraId="7CFC29F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D15DF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A0EC476" w14:textId="77777777" w:rsidR="00EC44BE" w:rsidRPr="00435785" w:rsidRDefault="00EC44BE"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93ED1D" w14:textId="77777777" w:rsidR="00EC44BE" w:rsidRPr="00435785" w:rsidRDefault="00EC44BE" w:rsidP="004B2D8C">
            <w:pPr>
              <w:pStyle w:val="ListParagraph"/>
              <w:ind w:left="360"/>
              <w:jc w:val="both"/>
              <w:rPr>
                <w:bCs/>
                <w:sz w:val="22"/>
                <w:szCs w:val="22"/>
              </w:rPr>
            </w:pPr>
          </w:p>
        </w:tc>
      </w:tr>
      <w:tr w:rsidR="00EC44BE" w:rsidRPr="00435785" w14:paraId="41A6167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E26D3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852004" w14:textId="77777777" w:rsidR="00EC44BE" w:rsidRPr="00435785" w:rsidRDefault="00EC44BE" w:rsidP="004B2D8C">
            <w:pPr>
              <w:rPr>
                <w:bCs/>
                <w:sz w:val="22"/>
                <w:szCs w:val="22"/>
              </w:rPr>
            </w:pPr>
            <w:r w:rsidRPr="00435785">
              <w:rPr>
                <w:rFonts w:eastAsia="Calibri"/>
                <w:sz w:val="22"/>
                <w:szCs w:val="22"/>
                <w:lang w:val="en-US" w:eastAsia="ar-SA"/>
              </w:rPr>
              <w:t>Licencijos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29FA1E" w14:textId="77777777" w:rsidR="00EC44BE" w:rsidRPr="00435785" w:rsidRDefault="00EC44BE" w:rsidP="00B75BE4">
            <w:pPr>
              <w:numPr>
                <w:ilvl w:val="0"/>
                <w:numId w:val="71"/>
              </w:numPr>
              <w:ind w:left="377"/>
              <w:contextualSpacing/>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C6D215F" w14:textId="77777777" w:rsidR="00EC44BE" w:rsidRPr="00435785" w:rsidRDefault="00EC44BE" w:rsidP="004B2D8C">
            <w:pPr>
              <w:pStyle w:val="ListParagraph"/>
              <w:ind w:left="360"/>
              <w:jc w:val="both"/>
              <w:rPr>
                <w:bCs/>
                <w:sz w:val="22"/>
                <w:szCs w:val="22"/>
              </w:rPr>
            </w:pPr>
          </w:p>
        </w:tc>
      </w:tr>
      <w:tr w:rsidR="00EC44BE" w:rsidRPr="00435785" w14:paraId="775B737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B9EFF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368FF2" w14:textId="77777777" w:rsidR="00EC44BE" w:rsidRPr="00435785" w:rsidRDefault="00EC44BE" w:rsidP="004B2D8C">
            <w:pPr>
              <w:rPr>
                <w:bCs/>
                <w:sz w:val="22"/>
                <w:szCs w:val="22"/>
              </w:rPr>
            </w:pPr>
            <w:r w:rsidRPr="00435785">
              <w:rPr>
                <w:sz w:val="22"/>
                <w:szCs w:val="22"/>
              </w:rPr>
              <w:t>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33D14E1"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w:t>
            </w:r>
          </w:p>
          <w:p w14:paraId="2956A6AD" w14:textId="77777777" w:rsidR="00EC44BE" w:rsidRPr="00435785" w:rsidRDefault="00EC44BE" w:rsidP="00ED2B3C">
            <w:pPr>
              <w:pStyle w:val="ListParagraph"/>
              <w:numPr>
                <w:ilvl w:val="0"/>
                <w:numId w:val="70"/>
              </w:numPr>
              <w:spacing w:after="160" w:line="256" w:lineRule="auto"/>
              <w:rPr>
                <w:rFonts w:eastAsia="Calibri"/>
                <w:sz w:val="22"/>
                <w:szCs w:val="22"/>
              </w:rPr>
            </w:pPr>
            <w:r w:rsidRPr="00435785">
              <w:rPr>
                <w:rFonts w:eastAsia="Calibri"/>
                <w:sz w:val="22"/>
                <w:szCs w:val="22"/>
              </w:rPr>
              <w:t>Ne mažiau kaip 60x10G/25G/50G SFP28 prievadai.</w:t>
            </w:r>
          </w:p>
          <w:p w14:paraId="7C44F164" w14:textId="77777777" w:rsidR="00EC44BE" w:rsidRPr="00435785" w:rsidRDefault="00EC44BE" w:rsidP="00ED2B3C">
            <w:pPr>
              <w:pStyle w:val="ListParagraph"/>
              <w:numPr>
                <w:ilvl w:val="0"/>
                <w:numId w:val="70"/>
              </w:numPr>
              <w:spacing w:after="160" w:line="256" w:lineRule="auto"/>
              <w:rPr>
                <w:rFonts w:eastAsia="Calibri"/>
                <w:sz w:val="22"/>
                <w:szCs w:val="22"/>
              </w:rPr>
            </w:pPr>
            <w:r w:rsidRPr="00435785">
              <w:rPr>
                <w:rFonts w:eastAsia="Calibri"/>
                <w:sz w:val="22"/>
                <w:szCs w:val="22"/>
              </w:rPr>
              <w:t>Ne mažiau kaip 4x40G/100G/200G/400G QSFP-DD prievadai.</w:t>
            </w:r>
          </w:p>
          <w:p w14:paraId="7BED9285" w14:textId="77777777" w:rsidR="00EC44BE" w:rsidRPr="00435785" w:rsidRDefault="00EC44BE" w:rsidP="00ED2B3C">
            <w:pPr>
              <w:numPr>
                <w:ilvl w:val="0"/>
                <w:numId w:val="70"/>
              </w:numPr>
              <w:contextualSpacing/>
              <w:jc w:val="both"/>
              <w:rPr>
                <w:bCs/>
                <w:sz w:val="22"/>
                <w:szCs w:val="22"/>
              </w:rPr>
            </w:pPr>
            <w:r w:rsidRPr="00435785">
              <w:rPr>
                <w:iCs/>
                <w:sz w:val="22"/>
                <w:szCs w:val="22"/>
              </w:rPr>
              <w:t xml:space="preserve">Turi būti </w:t>
            </w:r>
            <w:r w:rsidRPr="00435785">
              <w:rPr>
                <w:i/>
                <w:sz w:val="22"/>
                <w:szCs w:val="22"/>
              </w:rPr>
              <w:t>USB-C</w:t>
            </w:r>
            <w:r w:rsidRPr="00435785">
              <w:rPr>
                <w:iCs/>
                <w:sz w:val="22"/>
                <w:szCs w:val="22"/>
              </w:rPr>
              <w:t xml:space="preserve"> valdymo prievadas ne mažiau kaip 1 vnt.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41AE8A2" w14:textId="77777777" w:rsidR="00EC44BE" w:rsidRPr="00435785" w:rsidRDefault="00EC44BE" w:rsidP="004B2D8C">
            <w:pPr>
              <w:pStyle w:val="ListParagraph"/>
              <w:ind w:left="360"/>
              <w:jc w:val="both"/>
              <w:rPr>
                <w:bCs/>
                <w:sz w:val="22"/>
                <w:szCs w:val="22"/>
                <w:highlight w:val="yellow"/>
              </w:rPr>
            </w:pPr>
          </w:p>
        </w:tc>
      </w:tr>
      <w:tr w:rsidR="00EC44BE" w:rsidRPr="00435785" w14:paraId="27565EA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A6A0D5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18EFD41"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6B9F71E" w14:textId="5695699C" w:rsidR="00EC44BE" w:rsidRDefault="00EC44BE" w:rsidP="00D432D0">
            <w:pPr>
              <w:ind w:left="736" w:firstLine="270"/>
              <w:jc w:val="both"/>
              <w:rPr>
                <w:rFonts w:eastAsia="SimSun"/>
                <w:sz w:val="22"/>
                <w:szCs w:val="22"/>
                <w:lang w:eastAsia="en-US"/>
              </w:rPr>
            </w:pPr>
            <w:r w:rsidRPr="007821D0">
              <w:rPr>
                <w:rFonts w:eastAsia="SimSun"/>
                <w:sz w:val="22"/>
                <w:szCs w:val="22"/>
                <w:lang w:eastAsia="en-US"/>
              </w:rPr>
              <w:t xml:space="preserve">Tinklo mazgas (C tipo) turi būti komplektuojamas kartu su optiniais keitikliais, skirtais tinklo mazgo pajungimui prie Tinklo mazgo (A tipo) (aprašyto </w:t>
            </w:r>
            <w:r w:rsidR="007821D0" w:rsidRPr="007821D0">
              <w:rPr>
                <w:rFonts w:eastAsia="SimSun"/>
                <w:sz w:val="22"/>
                <w:szCs w:val="22"/>
                <w:lang w:eastAsia="en-US"/>
              </w:rPr>
              <w:t>šio</w:t>
            </w:r>
            <w:r w:rsidR="007821D0">
              <w:rPr>
                <w:rFonts w:eastAsia="SimSun"/>
                <w:sz w:val="22"/>
                <w:szCs w:val="22"/>
                <w:lang w:eastAsia="en-US"/>
              </w:rPr>
              <w:t>je</w:t>
            </w:r>
            <w:r w:rsidR="007821D0" w:rsidRPr="007821D0">
              <w:rPr>
                <w:rFonts w:eastAsia="SimSun"/>
                <w:sz w:val="22"/>
                <w:szCs w:val="22"/>
                <w:lang w:eastAsia="en-US"/>
              </w:rPr>
              <w:t xml:space="preserve"> (4) pirkimo dalies techninėje specifikacijoje</w:t>
            </w:r>
            <w:r w:rsidRPr="007821D0">
              <w:rPr>
                <w:rFonts w:eastAsia="SimSun"/>
                <w:sz w:val="22"/>
                <w:szCs w:val="22"/>
                <w:lang w:eastAsia="en-US"/>
              </w:rPr>
              <w:t>). Turi būti komplektuojama ne mažiau kaip:</w:t>
            </w:r>
          </w:p>
          <w:p w14:paraId="574A1FCD" w14:textId="77777777" w:rsidR="00EC44BE" w:rsidRDefault="00EC44BE" w:rsidP="00ED2B3C">
            <w:pPr>
              <w:pStyle w:val="ListParagraph"/>
              <w:numPr>
                <w:ilvl w:val="0"/>
                <w:numId w:val="181"/>
              </w:numPr>
              <w:jc w:val="both"/>
              <w:rPr>
                <w:rFonts w:eastAsia="SimSun"/>
                <w:sz w:val="22"/>
                <w:szCs w:val="22"/>
                <w:lang w:eastAsia="en-US"/>
              </w:rPr>
            </w:pPr>
            <w:r w:rsidRPr="007513EC">
              <w:rPr>
                <w:rFonts w:eastAsia="SimSun"/>
                <w:sz w:val="22"/>
                <w:szCs w:val="22"/>
                <w:lang w:eastAsia="en-US"/>
              </w:rPr>
              <w:t>2 vnt. 100Gb QSFP28 Short Range Single mode optiniai keitikliai, kurie turi turėti galimybę būti programuojami su perkančiosios organizacijos turimu FlexOptix FlexBox programatoriumi.</w:t>
            </w:r>
          </w:p>
          <w:p w14:paraId="51B2D683" w14:textId="77777777" w:rsidR="00EC44BE"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2 vnt. 100Gb QSFP28 Long Range Single mode optiniai keitikliai, kurie turi turėti galimybę būti programuojami su </w:t>
            </w:r>
            <w:r w:rsidRPr="002641A5">
              <w:rPr>
                <w:rFonts w:eastAsia="SimSun"/>
                <w:sz w:val="22"/>
                <w:szCs w:val="22"/>
                <w:lang w:eastAsia="en-US"/>
              </w:rPr>
              <w:lastRenderedPageBreak/>
              <w:t>perkančiosios organizacijos turimu FlexOptix FlexBox programatoriumi.</w:t>
            </w:r>
          </w:p>
          <w:p w14:paraId="54DC2DAA" w14:textId="77777777" w:rsidR="00EC44BE"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Kartu su Tinklo mazgu (C tipo) turi būti komplektuojami 25 vnt. LC/SC Duplex Single mode optiniai kabeliai, ne trumpesni kaip 2 m..</w:t>
            </w:r>
          </w:p>
          <w:p w14:paraId="1DD0B6F0" w14:textId="2381C9C3" w:rsidR="00EC44BE"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Kartu su kiekvienu Tinklo mazgu (C tipo) turi būti komplektuojami ne mažiau kaip 2 vnt. 400Gb QSFP-DD to 4X 100Gb QSFP28 Breakout tipo kabeliai, kurie skirti Tinklo mazgo (C tipo) sujungimui su </w:t>
            </w:r>
            <w:r w:rsidR="007821D0" w:rsidRPr="007821D0">
              <w:rPr>
                <w:rFonts w:eastAsia="SimSun"/>
                <w:sz w:val="22"/>
                <w:szCs w:val="22"/>
                <w:lang w:eastAsia="en-US"/>
              </w:rPr>
              <w:t>šio</w:t>
            </w:r>
            <w:r w:rsidR="007821D0">
              <w:rPr>
                <w:rFonts w:eastAsia="SimSun"/>
                <w:sz w:val="22"/>
                <w:szCs w:val="22"/>
                <w:lang w:eastAsia="en-US"/>
              </w:rPr>
              <w:t>s</w:t>
            </w:r>
            <w:r w:rsidR="007821D0" w:rsidRPr="007821D0">
              <w:rPr>
                <w:rFonts w:eastAsia="SimSun"/>
                <w:sz w:val="22"/>
                <w:szCs w:val="22"/>
                <w:lang w:eastAsia="en-US"/>
              </w:rPr>
              <w:t xml:space="preserve"> (4) pirkimo dalies techninėje specifikacijoje </w:t>
            </w:r>
            <w:r w:rsidRPr="002641A5">
              <w:rPr>
                <w:rFonts w:eastAsia="SimSun"/>
                <w:sz w:val="22"/>
                <w:szCs w:val="22"/>
                <w:lang w:eastAsia="en-US"/>
              </w:rPr>
              <w:t>aprašyta CPU (D tipo) skaičiavimo įranga, tai pat kabeliai turi turėti galimybę būti programuojami su perkančiosios organizacijos turimu FlexOptix FlexBox programatoriumi.</w:t>
            </w:r>
          </w:p>
          <w:p w14:paraId="6B06E968" w14:textId="19233883" w:rsidR="00EC44BE" w:rsidRPr="002641A5"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Kartu su kiekvienu Tinklo mazgu (C tipo) turi būti komplektuojami ne mažiau 40 vnt. 25Gb SFP28 Single mode keitikliai, kurie turi turėti galimybę būti programuojami su perkančiosios organizacijos turimu FlexOptix FlexBox programatoriumi, skirti Tinklo mazgo (C tipo) sujungimui su šio pirkimo </w:t>
            </w:r>
            <w:r>
              <w:rPr>
                <w:rFonts w:eastAsia="SimSun"/>
                <w:sz w:val="22"/>
                <w:szCs w:val="22"/>
                <w:lang w:eastAsia="en-US"/>
              </w:rPr>
              <w:t xml:space="preserve"> </w:t>
            </w:r>
            <w:r w:rsidRPr="002641A5">
              <w:rPr>
                <w:rFonts w:eastAsia="SimSun"/>
                <w:sz w:val="22"/>
                <w:szCs w:val="22"/>
                <w:lang w:eastAsia="en-US"/>
              </w:rPr>
              <w:t xml:space="preserve">2 </w:t>
            </w:r>
            <w:r>
              <w:rPr>
                <w:rFonts w:eastAsia="SimSun"/>
                <w:sz w:val="22"/>
                <w:szCs w:val="22"/>
                <w:lang w:eastAsia="en-US"/>
              </w:rPr>
              <w:t xml:space="preserve">pirkimo </w:t>
            </w:r>
            <w:r w:rsidRPr="002641A5">
              <w:rPr>
                <w:rFonts w:eastAsia="SimSun"/>
                <w:sz w:val="22"/>
                <w:szCs w:val="22"/>
                <w:lang w:eastAsia="en-US"/>
              </w:rPr>
              <w:t>dal</w:t>
            </w:r>
            <w:r>
              <w:rPr>
                <w:rFonts w:eastAsia="SimSun"/>
                <w:sz w:val="22"/>
                <w:szCs w:val="22"/>
                <w:lang w:eastAsia="en-US"/>
              </w:rPr>
              <w:t>ies techninėje specifikacijoje</w:t>
            </w:r>
            <w:r w:rsidRPr="002641A5">
              <w:rPr>
                <w:rFonts w:eastAsia="SimSun"/>
                <w:sz w:val="22"/>
                <w:szCs w:val="22"/>
                <w:lang w:eastAsia="en-US"/>
              </w:rPr>
              <w:t xml:space="preserve"> aprašyt</w:t>
            </w:r>
            <w:r>
              <w:rPr>
                <w:rFonts w:eastAsia="SimSun"/>
                <w:sz w:val="22"/>
                <w:szCs w:val="22"/>
                <w:lang w:eastAsia="en-US"/>
              </w:rPr>
              <w:t>a</w:t>
            </w:r>
            <w:r w:rsidRPr="002641A5">
              <w:rPr>
                <w:rFonts w:eastAsia="SimSun"/>
                <w:sz w:val="22"/>
                <w:szCs w:val="22"/>
                <w:lang w:eastAsia="en-US"/>
              </w:rPr>
              <w:t xml:space="preserve"> Skaičiavimo posistemės ir 3 </w:t>
            </w:r>
            <w:r>
              <w:rPr>
                <w:rFonts w:eastAsia="SimSun"/>
                <w:sz w:val="22"/>
                <w:szCs w:val="22"/>
                <w:lang w:eastAsia="en-US"/>
              </w:rPr>
              <w:t xml:space="preserve">pirkimo </w:t>
            </w:r>
            <w:r w:rsidRPr="002641A5">
              <w:rPr>
                <w:rFonts w:eastAsia="SimSun"/>
                <w:sz w:val="22"/>
                <w:szCs w:val="22"/>
                <w:lang w:eastAsia="en-US"/>
              </w:rPr>
              <w:t>dal</w:t>
            </w:r>
            <w:r>
              <w:rPr>
                <w:rFonts w:eastAsia="SimSun"/>
                <w:sz w:val="22"/>
                <w:szCs w:val="22"/>
                <w:lang w:eastAsia="en-US"/>
              </w:rPr>
              <w:t>ies techninėje specifikacijoje aprašyta</w:t>
            </w:r>
            <w:r w:rsidRPr="002641A5">
              <w:rPr>
                <w:rFonts w:eastAsia="SimSun"/>
                <w:sz w:val="22"/>
                <w:szCs w:val="22"/>
                <w:lang w:eastAsia="en-US"/>
              </w:rPr>
              <w:t xml:space="preserve"> Duomenų saugojimo posistemės įranga.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351AEB" w14:textId="77777777" w:rsidR="00EC44BE" w:rsidRPr="00435785" w:rsidRDefault="00EC44BE" w:rsidP="004B2D8C">
            <w:pPr>
              <w:pStyle w:val="ListParagraph"/>
              <w:ind w:left="360"/>
              <w:jc w:val="both"/>
              <w:rPr>
                <w:bCs/>
                <w:sz w:val="22"/>
                <w:szCs w:val="22"/>
                <w:highlight w:val="yellow"/>
              </w:rPr>
            </w:pPr>
          </w:p>
        </w:tc>
      </w:tr>
      <w:tr w:rsidR="00EC44BE" w:rsidRPr="00435785" w14:paraId="2717B9E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79BF6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4B0ACA1" w14:textId="77777777" w:rsidR="00EC44BE" w:rsidRPr="00435785" w:rsidRDefault="00EC44BE" w:rsidP="004B2D8C">
            <w:pPr>
              <w:rPr>
                <w:bCs/>
                <w:sz w:val="22"/>
                <w:szCs w:val="22"/>
              </w:rPr>
            </w:pPr>
            <w:r w:rsidRPr="00435785">
              <w:rPr>
                <w:sz w:val="22"/>
                <w:szCs w:val="22"/>
              </w:rPr>
              <w:t>Tinklo mazgo aukštis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DB9101" w14:textId="77777777" w:rsidR="00EC44BE" w:rsidRPr="00435785" w:rsidRDefault="00EC44BE" w:rsidP="007821D0">
            <w:pPr>
              <w:numPr>
                <w:ilvl w:val="0"/>
                <w:numId w:val="98"/>
              </w:numPr>
              <w:ind w:left="376"/>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 xml:space="preserve">kaip </w:t>
            </w:r>
            <w:r w:rsidRPr="00435785">
              <w:rPr>
                <w:rFonts w:eastAsia="SimSun"/>
                <w:sz w:val="22"/>
                <w:szCs w:val="22"/>
                <w:lang w:eastAsia="en-US"/>
              </w:rPr>
              <w:t xml:space="preserve">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r w:rsidRPr="00435785">
              <w:rPr>
                <w:i/>
                <w:sz w:val="22"/>
                <w:szCs w:val="22"/>
              </w:rPr>
              <w:t>tag</w:t>
            </w:r>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A569826" w14:textId="77777777" w:rsidR="00EC44BE" w:rsidRPr="00435785" w:rsidRDefault="00EC44BE" w:rsidP="004B2D8C">
            <w:pPr>
              <w:pStyle w:val="ListParagraph"/>
              <w:ind w:left="360"/>
              <w:jc w:val="both"/>
              <w:rPr>
                <w:bCs/>
                <w:sz w:val="22"/>
                <w:szCs w:val="22"/>
              </w:rPr>
            </w:pPr>
          </w:p>
        </w:tc>
      </w:tr>
      <w:tr w:rsidR="00EC44BE" w:rsidRPr="00435785" w14:paraId="74169EB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43B36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44734A3" w14:textId="77777777" w:rsidR="00EC44BE" w:rsidRPr="00435785" w:rsidRDefault="00EC44BE" w:rsidP="004B2D8C">
            <w:pPr>
              <w:rPr>
                <w:bCs/>
                <w:sz w:val="22"/>
                <w:szCs w:val="22"/>
              </w:rPr>
            </w:pPr>
            <w:r w:rsidRPr="00435785">
              <w:rPr>
                <w:sz w:val="22"/>
                <w:szCs w:val="22"/>
              </w:rPr>
              <w:t xml:space="preserve">Maitinimas </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ABB3B76"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w:t>
            </w:r>
          </w:p>
          <w:p w14:paraId="7BE50D6F" w14:textId="77777777" w:rsidR="00EC44BE" w:rsidRPr="00435785" w:rsidRDefault="00EC44BE" w:rsidP="00ED2B3C">
            <w:pPr>
              <w:pStyle w:val="Standard"/>
              <w:numPr>
                <w:ilvl w:val="0"/>
                <w:numId w:val="4"/>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1D414700" w14:textId="77777777" w:rsidR="00EC44BE" w:rsidRPr="00435785" w:rsidRDefault="00EC44BE" w:rsidP="00ED2B3C">
            <w:pPr>
              <w:numPr>
                <w:ilvl w:val="0"/>
                <w:numId w:val="4"/>
              </w:numPr>
              <w:contextualSpacing/>
              <w:jc w:val="both"/>
              <w:rPr>
                <w:bCs/>
                <w:sz w:val="22"/>
                <w:szCs w:val="22"/>
              </w:rPr>
            </w:pPr>
            <w:r w:rsidRPr="00435785">
              <w:rPr>
                <w:iCs/>
                <w:sz w:val="22"/>
                <w:szCs w:val="22"/>
              </w:rPr>
              <w:t>Turi būti ne mažiau kaip 2 vnt. karšto keitimo („</w:t>
            </w:r>
            <w:r w:rsidRPr="00435785">
              <w:rPr>
                <w:i/>
                <w:sz w:val="22"/>
                <w:szCs w:val="22"/>
              </w:rPr>
              <w:t>hotswap</w:t>
            </w:r>
            <w:r w:rsidRPr="00435785">
              <w:rPr>
                <w:iCs/>
                <w:sz w:val="22"/>
                <w:szCs w:val="22"/>
              </w:rPr>
              <w:t xml:space="preserve">“) maitinimo šaltiniai, įmontuoti į </w:t>
            </w:r>
            <w:r w:rsidRPr="00435785">
              <w:rPr>
                <w:iCs/>
                <w:sz w:val="22"/>
                <w:szCs w:val="22"/>
              </w:rPr>
              <w:lastRenderedPageBreak/>
              <w:t>siūlomą komutatorių. Maitinimo šaltinių galingumas parenkamas taip, kad užtikrintų visų komutatoriaus komponentų maitinimą.</w:t>
            </w:r>
            <w:r w:rsidRPr="00435785">
              <w:rPr>
                <w:sz w:val="22"/>
                <w:szCs w:val="22"/>
              </w:rPr>
              <w:t xml:space="preserve"> Turi būti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C4D7F39" w14:textId="77777777" w:rsidR="00EC44BE" w:rsidRPr="00435785" w:rsidRDefault="00EC44BE" w:rsidP="004B2D8C">
            <w:pPr>
              <w:pStyle w:val="ListParagraph"/>
              <w:ind w:left="360"/>
              <w:jc w:val="both"/>
              <w:rPr>
                <w:bCs/>
                <w:sz w:val="22"/>
                <w:szCs w:val="22"/>
              </w:rPr>
            </w:pPr>
          </w:p>
        </w:tc>
      </w:tr>
      <w:tr w:rsidR="00EC44BE" w:rsidRPr="00435785" w14:paraId="75A553F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2D30F9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092617" w14:textId="77777777" w:rsidR="00EC44BE" w:rsidRPr="00435785" w:rsidRDefault="00EC44BE" w:rsidP="004B2D8C">
            <w:pPr>
              <w:rPr>
                <w:bCs/>
                <w:sz w:val="22"/>
                <w:szCs w:val="22"/>
              </w:rPr>
            </w:pPr>
            <w:r w:rsidRPr="00435785">
              <w:rPr>
                <w:i/>
                <w:iCs/>
                <w:sz w:val="22"/>
                <w:szCs w:val="22"/>
                <w:lang w:val="en-US"/>
              </w:rPr>
              <w:t>Flash</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06EFDB" w14:textId="77777777" w:rsidR="00EC44BE" w:rsidRPr="00435785" w:rsidRDefault="00EC44BE" w:rsidP="00ED2B3C">
            <w:pPr>
              <w:numPr>
                <w:ilvl w:val="0"/>
                <w:numId w:val="76"/>
              </w:numPr>
              <w:contextualSpacing/>
              <w:jc w:val="both"/>
              <w:rPr>
                <w:bCs/>
                <w:sz w:val="22"/>
                <w:szCs w:val="22"/>
              </w:rPr>
            </w:pPr>
            <w:r w:rsidRPr="00435785">
              <w:rPr>
                <w:iCs/>
                <w:sz w:val="22"/>
                <w:szCs w:val="22"/>
              </w:rPr>
              <w:t>Ne mažesnė kaip 32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2CAAE8" w14:textId="77777777" w:rsidR="00EC44BE" w:rsidRPr="00435785" w:rsidRDefault="00EC44BE" w:rsidP="004B2D8C">
            <w:pPr>
              <w:pStyle w:val="ListParagraph"/>
              <w:ind w:left="360"/>
              <w:jc w:val="both"/>
              <w:rPr>
                <w:bCs/>
                <w:sz w:val="22"/>
                <w:szCs w:val="22"/>
              </w:rPr>
            </w:pPr>
          </w:p>
        </w:tc>
      </w:tr>
      <w:tr w:rsidR="00EC44BE" w:rsidRPr="00435785" w14:paraId="1D685EF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293ABE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35E5ED" w14:textId="77777777" w:rsidR="00EC44BE" w:rsidRPr="00435785" w:rsidRDefault="00EC44BE" w:rsidP="004B2D8C">
            <w:pPr>
              <w:rPr>
                <w:bCs/>
                <w:sz w:val="22"/>
                <w:szCs w:val="22"/>
              </w:rPr>
            </w:pPr>
            <w:r w:rsidRPr="00435785">
              <w:rPr>
                <w:i/>
                <w:iCs/>
                <w:sz w:val="22"/>
                <w:szCs w:val="22"/>
                <w:lang w:val="en-US"/>
              </w:rPr>
              <w:t>DRAM</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CC2935B" w14:textId="77777777" w:rsidR="00EC44BE" w:rsidRPr="00435785" w:rsidRDefault="00EC44BE" w:rsidP="00ED2B3C">
            <w:pPr>
              <w:numPr>
                <w:ilvl w:val="0"/>
                <w:numId w:val="77"/>
              </w:numPr>
              <w:contextualSpacing/>
              <w:jc w:val="both"/>
              <w:rPr>
                <w:bCs/>
                <w:sz w:val="22"/>
                <w:szCs w:val="22"/>
              </w:rPr>
            </w:pPr>
            <w:r w:rsidRPr="00435785">
              <w:rPr>
                <w:iCs/>
                <w:sz w:val="22"/>
                <w:szCs w:val="22"/>
              </w:rPr>
              <w:t>Ne mažesnė kaip 32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F9BF73A" w14:textId="77777777" w:rsidR="00EC44BE" w:rsidRPr="00435785" w:rsidRDefault="00EC44BE" w:rsidP="004B2D8C">
            <w:pPr>
              <w:pStyle w:val="ListParagraph"/>
              <w:ind w:left="360"/>
              <w:jc w:val="both"/>
              <w:rPr>
                <w:bCs/>
                <w:sz w:val="22"/>
                <w:szCs w:val="22"/>
              </w:rPr>
            </w:pPr>
          </w:p>
        </w:tc>
      </w:tr>
      <w:tr w:rsidR="00EC44BE" w:rsidRPr="00435785" w14:paraId="53A8CBB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80EE23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087D2A" w14:textId="77777777" w:rsidR="00EC44BE" w:rsidRPr="00435785" w:rsidRDefault="00EC44BE" w:rsidP="004B2D8C">
            <w:pPr>
              <w:rPr>
                <w:bCs/>
                <w:sz w:val="22"/>
                <w:szCs w:val="22"/>
              </w:rPr>
            </w:pPr>
            <w:r w:rsidRPr="00435785">
              <w:rPr>
                <w:sz w:val="22"/>
                <w:szCs w:val="22"/>
                <w:lang w:val="en-US"/>
              </w:rPr>
              <w:t>Paketų buferių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6B6AEC4" w14:textId="77777777" w:rsidR="00EC44BE" w:rsidRPr="00435785" w:rsidRDefault="00EC44BE" w:rsidP="00ED2B3C">
            <w:pPr>
              <w:numPr>
                <w:ilvl w:val="0"/>
                <w:numId w:val="78"/>
              </w:numPr>
              <w:contextualSpacing/>
              <w:jc w:val="both"/>
              <w:rPr>
                <w:bCs/>
                <w:sz w:val="22"/>
                <w:szCs w:val="22"/>
              </w:rPr>
            </w:pPr>
            <w:r w:rsidRPr="00435785">
              <w:rPr>
                <w:iCs/>
                <w:sz w:val="22"/>
                <w:szCs w:val="22"/>
              </w:rPr>
              <w:t>Ne mažesnė kaip 80 MB.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95B6E71" w14:textId="77777777" w:rsidR="00EC44BE" w:rsidRPr="00435785" w:rsidRDefault="00EC44BE" w:rsidP="004B2D8C">
            <w:pPr>
              <w:pStyle w:val="ListParagraph"/>
              <w:ind w:left="360"/>
              <w:jc w:val="both"/>
              <w:rPr>
                <w:bCs/>
                <w:sz w:val="22"/>
                <w:szCs w:val="22"/>
              </w:rPr>
            </w:pPr>
          </w:p>
        </w:tc>
      </w:tr>
      <w:tr w:rsidR="00EC44BE" w:rsidRPr="00435785" w14:paraId="3C0ACF1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9B8C6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3657D32" w14:textId="77777777" w:rsidR="00EC44BE" w:rsidRPr="00435785" w:rsidRDefault="00EC44BE" w:rsidP="004B2D8C">
            <w:pPr>
              <w:rPr>
                <w:bCs/>
                <w:sz w:val="22"/>
                <w:szCs w:val="22"/>
              </w:rPr>
            </w:pPr>
            <w:r w:rsidRPr="00435785">
              <w:rPr>
                <w:sz w:val="22"/>
                <w:szCs w:val="22"/>
                <w:lang w:val="en-US"/>
              </w:rPr>
              <w:t>Kelių komutatorių sujungimas (</w:t>
            </w:r>
            <w:r w:rsidRPr="00435785">
              <w:rPr>
                <w:i/>
                <w:iCs/>
                <w:sz w:val="22"/>
                <w:szCs w:val="22"/>
                <w:lang w:val="en-US"/>
              </w:rPr>
              <w:t>stacking</w:t>
            </w:r>
            <w:r w:rsidRPr="00435785">
              <w:rPr>
                <w:sz w:val="22"/>
                <w:szCs w:val="22"/>
                <w:lang w:val="en-US"/>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780A8BB" w14:textId="77777777" w:rsidR="00EC44BE" w:rsidRPr="00435785" w:rsidRDefault="00EC44BE" w:rsidP="00ED2B3C">
            <w:pPr>
              <w:numPr>
                <w:ilvl w:val="0"/>
                <w:numId w:val="79"/>
              </w:numPr>
              <w:contextualSpacing/>
              <w:jc w:val="both"/>
              <w:rPr>
                <w:bCs/>
                <w:sz w:val="22"/>
                <w:szCs w:val="22"/>
              </w:rPr>
            </w:pPr>
            <w:r w:rsidRPr="00435785">
              <w:rPr>
                <w:sz w:val="22"/>
                <w:szCs w:val="22"/>
              </w:rPr>
              <w:t>Galimybė apjungti</w:t>
            </w:r>
            <w:r>
              <w:rPr>
                <w:sz w:val="22"/>
                <w:szCs w:val="22"/>
              </w:rPr>
              <w:t xml:space="preserve"> ne mažiau kaip</w:t>
            </w:r>
            <w:r w:rsidRPr="00435785">
              <w:rPr>
                <w:sz w:val="22"/>
                <w:szCs w:val="22"/>
              </w:rPr>
              <w:t xml:space="preserve"> du komutatorius.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DD5BEEF" w14:textId="77777777" w:rsidR="00EC44BE" w:rsidRPr="00435785" w:rsidRDefault="00EC44BE" w:rsidP="004B2D8C">
            <w:pPr>
              <w:pStyle w:val="ListParagraph"/>
              <w:ind w:left="360"/>
              <w:jc w:val="both"/>
              <w:rPr>
                <w:bCs/>
                <w:sz w:val="22"/>
                <w:szCs w:val="22"/>
              </w:rPr>
            </w:pPr>
          </w:p>
        </w:tc>
      </w:tr>
      <w:tr w:rsidR="00EC44BE" w:rsidRPr="00435785" w14:paraId="74096A7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B747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2B93D4" w14:textId="77777777" w:rsidR="00EC44BE" w:rsidRPr="00435785" w:rsidRDefault="00EC44BE" w:rsidP="004B2D8C">
            <w:pPr>
              <w:rPr>
                <w:sz w:val="22"/>
                <w:szCs w:val="22"/>
              </w:rPr>
            </w:pPr>
            <w:r w:rsidRPr="00435785">
              <w:rPr>
                <w:iCs/>
                <w:sz w:val="22"/>
                <w:szCs w:val="22"/>
              </w:rPr>
              <w:t>Komutavimo pajėgumas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9D31B23" w14:textId="77777777" w:rsidR="00EC44BE" w:rsidRPr="00435785" w:rsidRDefault="00EC44BE" w:rsidP="00ED2B3C">
            <w:pPr>
              <w:pStyle w:val="ListParagraph"/>
              <w:numPr>
                <w:ilvl w:val="0"/>
                <w:numId w:val="80"/>
              </w:numPr>
              <w:spacing w:after="160" w:line="256" w:lineRule="auto"/>
              <w:jc w:val="both"/>
              <w:rPr>
                <w:sz w:val="22"/>
                <w:szCs w:val="22"/>
              </w:rPr>
            </w:pPr>
            <w:r w:rsidRPr="00435785">
              <w:rPr>
                <w:sz w:val="22"/>
                <w:szCs w:val="22"/>
              </w:rPr>
              <w:t>Ne mažiau kaip 9,2 Gbps</w:t>
            </w:r>
          </w:p>
          <w:p w14:paraId="52C4CF80" w14:textId="77777777" w:rsidR="00EC44BE" w:rsidRPr="00435785" w:rsidRDefault="00EC44BE" w:rsidP="00ED2B3C">
            <w:pPr>
              <w:numPr>
                <w:ilvl w:val="0"/>
                <w:numId w:val="80"/>
              </w:numPr>
              <w:contextualSpacing/>
              <w:jc w:val="both"/>
              <w:rPr>
                <w:rFonts w:eastAsia="SimSun"/>
                <w:sz w:val="22"/>
                <w:szCs w:val="22"/>
                <w:lang w:eastAsia="en-US"/>
              </w:rPr>
            </w:pPr>
            <w:r w:rsidRPr="00435785">
              <w:rPr>
                <w:sz w:val="22"/>
                <w:szCs w:val="22"/>
              </w:rPr>
              <w:t>Ne mažiau kaip 8 Bpps.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3594DC5" w14:textId="77777777" w:rsidR="00EC44BE" w:rsidRPr="00435785" w:rsidRDefault="00EC44BE" w:rsidP="004B2D8C">
            <w:pPr>
              <w:pStyle w:val="ListParagraph"/>
              <w:ind w:left="360"/>
              <w:jc w:val="both"/>
              <w:rPr>
                <w:bCs/>
                <w:sz w:val="22"/>
                <w:szCs w:val="22"/>
              </w:rPr>
            </w:pPr>
          </w:p>
        </w:tc>
      </w:tr>
      <w:tr w:rsidR="00EC44BE" w:rsidRPr="00435785" w14:paraId="513079F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46204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5516E42" w14:textId="77777777" w:rsidR="00EC44BE" w:rsidRPr="00435785" w:rsidRDefault="00EC44BE" w:rsidP="004B2D8C">
            <w:pPr>
              <w:rPr>
                <w:sz w:val="22"/>
                <w:szCs w:val="22"/>
              </w:rPr>
            </w:pPr>
            <w:r w:rsidRPr="00435785">
              <w:rPr>
                <w:iCs/>
                <w:sz w:val="22"/>
                <w:szCs w:val="22"/>
              </w:rPr>
              <w:t>MAC adresų lentelės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FF965E" w14:textId="77777777" w:rsidR="00EC44BE" w:rsidRPr="00435785" w:rsidRDefault="00EC44BE" w:rsidP="00ED2B3C">
            <w:pPr>
              <w:numPr>
                <w:ilvl w:val="0"/>
                <w:numId w:val="81"/>
              </w:numPr>
              <w:contextualSpacing/>
              <w:jc w:val="both"/>
              <w:rPr>
                <w:rFonts w:eastAsia="SimSun"/>
                <w:sz w:val="22"/>
                <w:szCs w:val="22"/>
                <w:lang w:eastAsia="en-US"/>
              </w:rPr>
            </w:pPr>
            <w:r w:rsidRPr="00435785">
              <w:rPr>
                <w:sz w:val="22"/>
                <w:szCs w:val="22"/>
              </w:rPr>
              <w:t xml:space="preserve">Ne mažiau </w:t>
            </w:r>
            <w:r>
              <w:rPr>
                <w:sz w:val="22"/>
                <w:szCs w:val="22"/>
              </w:rPr>
              <w:t xml:space="preserve">kaip </w:t>
            </w:r>
            <w:r w:rsidRPr="00435785">
              <w:rPr>
                <w:sz w:val="22"/>
                <w:szCs w:val="22"/>
              </w:rPr>
              <w:t>256 000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387D6C" w14:textId="77777777" w:rsidR="00EC44BE" w:rsidRPr="00435785" w:rsidRDefault="00EC44BE" w:rsidP="004B2D8C">
            <w:pPr>
              <w:pStyle w:val="ListParagraph"/>
              <w:ind w:left="360"/>
              <w:jc w:val="both"/>
              <w:rPr>
                <w:bCs/>
                <w:sz w:val="22"/>
                <w:szCs w:val="22"/>
              </w:rPr>
            </w:pPr>
          </w:p>
        </w:tc>
      </w:tr>
      <w:tr w:rsidR="00EC44BE" w:rsidRPr="00435785" w14:paraId="28D6F5C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BC2E6F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F249351" w14:textId="77777777" w:rsidR="00EC44BE" w:rsidRPr="00435785" w:rsidRDefault="00EC44BE" w:rsidP="004B2D8C">
            <w:pPr>
              <w:rPr>
                <w:sz w:val="22"/>
                <w:szCs w:val="22"/>
              </w:rPr>
            </w:pPr>
            <w:r w:rsidRPr="00435785">
              <w:rPr>
                <w:iCs/>
                <w:sz w:val="22"/>
                <w:szCs w:val="22"/>
              </w:rPr>
              <w:t>IPv4 / IPv6 keliai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9343344" w14:textId="77777777" w:rsidR="00EC44BE" w:rsidRPr="00435785" w:rsidRDefault="00EC44BE" w:rsidP="00ED2B3C">
            <w:pPr>
              <w:numPr>
                <w:ilvl w:val="0"/>
                <w:numId w:val="82"/>
              </w:numPr>
              <w:contextualSpacing/>
              <w:jc w:val="both"/>
              <w:rPr>
                <w:rFonts w:eastAsia="SimSun"/>
                <w:sz w:val="22"/>
                <w:szCs w:val="22"/>
                <w:lang w:eastAsia="en-US"/>
              </w:rPr>
            </w:pPr>
            <w:r w:rsidRPr="00435785">
              <w:rPr>
                <w:sz w:val="22"/>
                <w:szCs w:val="22"/>
              </w:rPr>
              <w:t xml:space="preserve">Ne mažiau </w:t>
            </w:r>
            <w:r>
              <w:rPr>
                <w:sz w:val="22"/>
                <w:szCs w:val="22"/>
              </w:rPr>
              <w:t xml:space="preserve">kaip </w:t>
            </w:r>
            <w:r w:rsidRPr="00435785">
              <w:rPr>
                <w:sz w:val="22"/>
                <w:szCs w:val="22"/>
              </w:rPr>
              <w:t>256 000 / 128 000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29F6AF5" w14:textId="77777777" w:rsidR="00EC44BE" w:rsidRPr="00435785" w:rsidRDefault="00EC44BE" w:rsidP="004B2D8C">
            <w:pPr>
              <w:pStyle w:val="ListParagraph"/>
              <w:ind w:left="360"/>
              <w:jc w:val="both"/>
              <w:rPr>
                <w:bCs/>
                <w:sz w:val="22"/>
                <w:szCs w:val="22"/>
              </w:rPr>
            </w:pPr>
          </w:p>
        </w:tc>
      </w:tr>
      <w:tr w:rsidR="00EC44BE" w:rsidRPr="00435785" w14:paraId="02B6A4A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9F6C5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0B52E4" w14:textId="77777777" w:rsidR="00EC44BE" w:rsidRPr="00435785" w:rsidRDefault="00EC44BE" w:rsidP="004B2D8C">
            <w:pPr>
              <w:rPr>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177CB25"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(C tipo) turi </w:t>
            </w:r>
            <w:r>
              <w:rPr>
                <w:rFonts w:eastAsia="SimSun"/>
                <w:sz w:val="22"/>
                <w:szCs w:val="22"/>
                <w:lang w:eastAsia="en-US"/>
              </w:rPr>
              <w:t>palaikyti</w:t>
            </w:r>
            <w:r w:rsidRPr="00435785">
              <w:rPr>
                <w:rFonts w:eastAsia="SimSun"/>
                <w:sz w:val="22"/>
                <w:szCs w:val="22"/>
                <w:lang w:eastAsia="en-US"/>
              </w:rPr>
              <w:t xml:space="preserve"> ne mažiau kaip:</w:t>
            </w:r>
          </w:p>
          <w:p w14:paraId="7BB92DDE"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i/>
                <w:iCs/>
                <w:sz w:val="22"/>
                <w:szCs w:val="22"/>
                <w:lang w:eastAsia="ar-SA"/>
              </w:rPr>
              <w:t>IEEE 802.1w RapidSpanningTree</w:t>
            </w:r>
            <w:r w:rsidRPr="00435785">
              <w:rPr>
                <w:sz w:val="22"/>
                <w:szCs w:val="22"/>
                <w:lang w:eastAsia="ar-SA"/>
              </w:rPr>
              <w:t xml:space="preserve"> protokolas, o taip pat </w:t>
            </w:r>
            <w:r w:rsidRPr="00435785">
              <w:rPr>
                <w:i/>
                <w:iCs/>
                <w:sz w:val="22"/>
                <w:szCs w:val="22"/>
                <w:lang w:eastAsia="ar-SA"/>
              </w:rPr>
              <w:t>SpanningTreePlus</w:t>
            </w:r>
          </w:p>
          <w:p w14:paraId="0A219F47"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i/>
                <w:iCs/>
                <w:sz w:val="22"/>
                <w:szCs w:val="22"/>
                <w:lang w:eastAsia="ar-SA"/>
              </w:rPr>
              <w:t>IEEE 802.1s MultipleSpanningTree</w:t>
            </w:r>
            <w:r w:rsidRPr="00435785">
              <w:rPr>
                <w:sz w:val="22"/>
                <w:szCs w:val="22"/>
                <w:lang w:eastAsia="ar-SA"/>
              </w:rPr>
              <w:t xml:space="preserve"> protokolas.</w:t>
            </w:r>
          </w:p>
          <w:p w14:paraId="46E8238F" w14:textId="77777777" w:rsidR="00EC44BE" w:rsidRPr="00435785" w:rsidRDefault="00EC44BE" w:rsidP="00ED2B3C">
            <w:pPr>
              <w:pStyle w:val="ListParagraph"/>
              <w:numPr>
                <w:ilvl w:val="0"/>
                <w:numId w:val="83"/>
              </w:numPr>
              <w:suppressAutoHyphens/>
              <w:spacing w:after="160" w:line="256" w:lineRule="auto"/>
              <w:rPr>
                <w:i/>
                <w:iCs/>
                <w:sz w:val="22"/>
                <w:szCs w:val="22"/>
                <w:lang w:eastAsia="ar-SA"/>
              </w:rPr>
            </w:pPr>
            <w:r w:rsidRPr="00435785">
              <w:rPr>
                <w:i/>
                <w:iCs/>
                <w:sz w:val="22"/>
                <w:szCs w:val="22"/>
                <w:lang w:eastAsia="ar-SA"/>
              </w:rPr>
              <w:t>IEEE 802.1Q VLAN</w:t>
            </w:r>
          </w:p>
          <w:p w14:paraId="52A90AB3"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3A0C687E"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Ne mažiau kaip 3800 </w:t>
            </w:r>
            <w:r w:rsidRPr="00435785">
              <w:rPr>
                <w:i/>
                <w:iCs/>
                <w:sz w:val="22"/>
                <w:szCs w:val="22"/>
                <w:lang w:eastAsia="ar-SA"/>
              </w:rPr>
              <w:t>SVIs</w:t>
            </w:r>
          </w:p>
          <w:p w14:paraId="09118018"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7F6BD5C8"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Ne mažiau kaip 9200 baitų maksimalus komutuojamų </w:t>
            </w:r>
            <w:r w:rsidRPr="00435785">
              <w:rPr>
                <w:i/>
                <w:iCs/>
                <w:sz w:val="22"/>
                <w:szCs w:val="22"/>
                <w:lang w:eastAsia="ar-SA"/>
              </w:rPr>
              <w:t>(Jumboframes)</w:t>
            </w:r>
            <w:r w:rsidRPr="00435785">
              <w:rPr>
                <w:sz w:val="22"/>
                <w:szCs w:val="22"/>
                <w:lang w:eastAsia="ar-SA"/>
              </w:rPr>
              <w:t xml:space="preserve"> kadrų ilgis</w:t>
            </w:r>
          </w:p>
          <w:p w14:paraId="66F55B48"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6DBBBC49"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332245" w14:textId="77777777" w:rsidR="00EC44BE" w:rsidRPr="00435785" w:rsidRDefault="00EC44BE" w:rsidP="004B2D8C">
            <w:pPr>
              <w:pStyle w:val="ListParagraph"/>
              <w:ind w:left="360"/>
              <w:jc w:val="both"/>
              <w:rPr>
                <w:bCs/>
                <w:sz w:val="22"/>
                <w:szCs w:val="22"/>
              </w:rPr>
            </w:pPr>
          </w:p>
        </w:tc>
      </w:tr>
      <w:tr w:rsidR="00EC44BE" w:rsidRPr="00435785" w14:paraId="1B4BFDE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D88B7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6B2F6C" w14:textId="77777777" w:rsidR="00EC44BE" w:rsidRPr="00435785" w:rsidRDefault="00EC44BE" w:rsidP="004B2D8C">
            <w:pPr>
              <w:rPr>
                <w:sz w:val="22"/>
                <w:szCs w:val="22"/>
              </w:rPr>
            </w:pPr>
            <w:r w:rsidRPr="00435785">
              <w:rPr>
                <w:rFonts w:eastAsia="Calibri"/>
                <w:sz w:val="22"/>
                <w:szCs w:val="22"/>
                <w:lang w:eastAsia="ar-SA"/>
              </w:rPr>
              <w:t>Maršrutizavimo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070EE3"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(C tipo) turi </w:t>
            </w:r>
            <w:r>
              <w:rPr>
                <w:rFonts w:eastAsia="SimSun"/>
                <w:sz w:val="22"/>
                <w:szCs w:val="22"/>
                <w:lang w:eastAsia="en-US"/>
              </w:rPr>
              <w:t>palaikyti</w:t>
            </w:r>
            <w:r w:rsidRPr="00435785">
              <w:rPr>
                <w:rFonts w:eastAsia="SimSun"/>
                <w:sz w:val="22"/>
                <w:szCs w:val="22"/>
                <w:lang w:eastAsia="en-US"/>
              </w:rPr>
              <w:t xml:space="preserve"> ne mažiau kaip:</w:t>
            </w:r>
          </w:p>
          <w:p w14:paraId="45D2ED56"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RIP</w:t>
            </w:r>
          </w:p>
          <w:p w14:paraId="47E7D209"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lastRenderedPageBreak/>
              <w:t>OSPF v2/3</w:t>
            </w:r>
          </w:p>
          <w:p w14:paraId="23717C49"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Policy-based routing</w:t>
            </w:r>
          </w:p>
          <w:p w14:paraId="53B9CE44"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IS-IS v4</w:t>
            </w:r>
          </w:p>
          <w:p w14:paraId="1A2AE710"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VXLAN</w:t>
            </w:r>
          </w:p>
          <w:p w14:paraId="7AEF1AEA"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LISP</w:t>
            </w:r>
          </w:p>
          <w:p w14:paraId="41E87580"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VRRP</w:t>
            </w:r>
          </w:p>
          <w:p w14:paraId="0DF077F6"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MPLS, MPLS L3 VPN, MPLS L2 VPN, EoMPLS, MPLS-TE</w:t>
            </w:r>
          </w:p>
          <w:p w14:paraId="5D36BE48"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mVPN</w:t>
            </w:r>
          </w:p>
          <w:p w14:paraId="182EA68D"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BGP v4/6, BGP EVPN VXLAN</w:t>
            </w:r>
          </w:p>
          <w:p w14:paraId="50B83342"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PIM-SM, SSM</w:t>
            </w:r>
          </w:p>
          <w:p w14:paraId="4593421E"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Multi-VRF</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5C5C41" w14:textId="77777777" w:rsidR="00EC44BE" w:rsidRPr="00435785" w:rsidRDefault="00EC44BE" w:rsidP="004B2D8C">
            <w:pPr>
              <w:pStyle w:val="ListParagraph"/>
              <w:ind w:left="360"/>
              <w:jc w:val="both"/>
              <w:rPr>
                <w:bCs/>
                <w:sz w:val="22"/>
                <w:szCs w:val="22"/>
              </w:rPr>
            </w:pPr>
          </w:p>
        </w:tc>
      </w:tr>
      <w:tr w:rsidR="00EC44BE" w:rsidRPr="00435785" w14:paraId="11B32D8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D58946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A414B0B" w14:textId="77777777" w:rsidR="00EC44BE" w:rsidRPr="00435785" w:rsidRDefault="00EC44BE" w:rsidP="004B2D8C">
            <w:pPr>
              <w:rPr>
                <w:sz w:val="22"/>
                <w:szCs w:val="22"/>
              </w:rPr>
            </w:pPr>
            <w:r w:rsidRPr="00435785">
              <w:rPr>
                <w:rFonts w:eastAsia="Calibri"/>
                <w:sz w:val="22"/>
                <w:szCs w:val="22"/>
                <w:lang w:eastAsia="ar-SA"/>
              </w:rPr>
              <w:t>Kitas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E8BDDD"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1CC88B19"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Portų agregacijos protokolas (</w:t>
            </w:r>
            <w:r w:rsidRPr="00435785">
              <w:rPr>
                <w:rFonts w:eastAsia="Calibri"/>
                <w:i/>
                <w:iCs/>
                <w:sz w:val="22"/>
                <w:szCs w:val="22"/>
                <w:lang w:eastAsia="ar-SA"/>
              </w:rPr>
              <w:t>PAgP</w:t>
            </w:r>
            <w:r w:rsidRPr="00435785">
              <w:rPr>
                <w:rFonts w:eastAsia="Calibri"/>
                <w:sz w:val="22"/>
                <w:szCs w:val="22"/>
                <w:lang w:eastAsia="ar-SA"/>
              </w:rPr>
              <w:t xml:space="preserve">)     </w:t>
            </w:r>
          </w:p>
          <w:p w14:paraId="548D0051"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Jungčių agregacijos protokolas (</w:t>
            </w:r>
            <w:r w:rsidRPr="00435785">
              <w:rPr>
                <w:rFonts w:eastAsia="Calibri"/>
                <w:i/>
                <w:iCs/>
                <w:sz w:val="22"/>
                <w:szCs w:val="22"/>
                <w:lang w:eastAsia="ar-SA"/>
              </w:rPr>
              <w:t>LACP</w:t>
            </w:r>
            <w:r w:rsidRPr="00435785">
              <w:rPr>
                <w:rFonts w:eastAsia="Calibri"/>
                <w:sz w:val="22"/>
                <w:szCs w:val="22"/>
                <w:lang w:eastAsia="ar-SA"/>
              </w:rPr>
              <w:t>)</w:t>
            </w:r>
          </w:p>
          <w:p w14:paraId="40521325"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ERSPAN analizatorius.</w:t>
            </w:r>
          </w:p>
          <w:p w14:paraId="27B5459D"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703C6356"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57BBC923" w14:textId="77777777" w:rsidR="00EC44BE" w:rsidRPr="00435785" w:rsidRDefault="00EC44BE" w:rsidP="00ED2B3C">
            <w:pPr>
              <w:pStyle w:val="NoSpacing"/>
              <w:numPr>
                <w:ilvl w:val="0"/>
                <w:numId w:val="86"/>
              </w:numPr>
              <w:rPr>
                <w:i/>
                <w:iCs/>
                <w:sz w:val="22"/>
                <w:szCs w:val="22"/>
                <w:lang w:val="lt-LT" w:eastAsia="ar-SA"/>
              </w:rPr>
            </w:pPr>
            <w:r w:rsidRPr="00435785">
              <w:rPr>
                <w:i/>
                <w:iCs/>
                <w:sz w:val="22"/>
                <w:szCs w:val="22"/>
                <w:lang w:val="lt-LT" w:eastAsia="ar-SA"/>
              </w:rPr>
              <w:t>Netconf</w:t>
            </w:r>
          </w:p>
          <w:p w14:paraId="5A2016F5" w14:textId="77777777" w:rsidR="00EC44BE" w:rsidRPr="00435785" w:rsidRDefault="00EC44BE" w:rsidP="00ED2B3C">
            <w:pPr>
              <w:pStyle w:val="NoSpacing"/>
              <w:numPr>
                <w:ilvl w:val="0"/>
                <w:numId w:val="86"/>
              </w:numPr>
              <w:rPr>
                <w:i/>
                <w:iCs/>
                <w:sz w:val="22"/>
                <w:szCs w:val="22"/>
                <w:lang w:val="lt-LT" w:eastAsia="ar-SA"/>
              </w:rPr>
            </w:pPr>
            <w:r w:rsidRPr="00435785">
              <w:rPr>
                <w:i/>
                <w:iCs/>
                <w:sz w:val="22"/>
                <w:szCs w:val="22"/>
                <w:lang w:val="lt-LT" w:eastAsia="ar-SA"/>
              </w:rPr>
              <w:t>Restconf</w:t>
            </w:r>
          </w:p>
          <w:p w14:paraId="1C1DADA4" w14:textId="77777777" w:rsidR="00EC44BE" w:rsidRPr="00435785" w:rsidRDefault="00EC44BE" w:rsidP="00ED2B3C">
            <w:pPr>
              <w:pStyle w:val="NoSpacing"/>
              <w:numPr>
                <w:ilvl w:val="0"/>
                <w:numId w:val="86"/>
              </w:numPr>
              <w:rPr>
                <w:i/>
                <w:iCs/>
                <w:sz w:val="22"/>
                <w:szCs w:val="22"/>
                <w:lang w:val="lt-LT" w:eastAsia="ar-SA"/>
              </w:rPr>
            </w:pPr>
            <w:r w:rsidRPr="00435785">
              <w:rPr>
                <w:i/>
                <w:iCs/>
                <w:sz w:val="22"/>
                <w:szCs w:val="22"/>
                <w:lang w:eastAsia="ar-SA"/>
              </w:rPr>
              <w:t>Yang</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99B30FD" w14:textId="77777777" w:rsidR="00EC44BE" w:rsidRPr="00435785" w:rsidRDefault="00EC44BE" w:rsidP="004B2D8C">
            <w:pPr>
              <w:pStyle w:val="ListParagraph"/>
              <w:ind w:left="360"/>
              <w:jc w:val="both"/>
              <w:rPr>
                <w:bCs/>
                <w:sz w:val="22"/>
                <w:szCs w:val="22"/>
              </w:rPr>
            </w:pPr>
          </w:p>
        </w:tc>
      </w:tr>
      <w:tr w:rsidR="00EC44BE" w:rsidRPr="00435785" w14:paraId="2BC5C7D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E6892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42899B3" w14:textId="77777777" w:rsidR="00EC44BE" w:rsidRPr="00435785" w:rsidRDefault="00EC44BE" w:rsidP="004B2D8C">
            <w:pPr>
              <w:rPr>
                <w:sz w:val="22"/>
                <w:szCs w:val="22"/>
              </w:rPr>
            </w:pPr>
            <w:r w:rsidRPr="00435785">
              <w:rPr>
                <w:rFonts w:eastAsia="Calibri"/>
                <w:sz w:val="22"/>
                <w:szCs w:val="22"/>
                <w:lang w:eastAsia="ar-SA"/>
              </w:rPr>
              <w:t>Saugumo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49D3D85"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 ne mažiau kaip:</w:t>
            </w:r>
          </w:p>
          <w:p w14:paraId="5F4DFAD2" w14:textId="77777777" w:rsidR="00EC44BE" w:rsidRPr="00435785" w:rsidRDefault="00EC44BE" w:rsidP="007821D0">
            <w:pPr>
              <w:pStyle w:val="ListParagraph"/>
              <w:numPr>
                <w:ilvl w:val="0"/>
                <w:numId w:val="212"/>
              </w:numPr>
              <w:suppressAutoHyphens/>
              <w:spacing w:after="160" w:line="276" w:lineRule="auto"/>
              <w:ind w:left="466"/>
              <w:rPr>
                <w:rFonts w:eastAsia="Calibri"/>
                <w:sz w:val="22"/>
                <w:szCs w:val="22"/>
                <w:lang w:eastAsia="ar-SA"/>
              </w:rPr>
            </w:pPr>
            <w:r w:rsidRPr="00435785">
              <w:rPr>
                <w:rFonts w:eastAsia="Calibri"/>
                <w:sz w:val="22"/>
                <w:szCs w:val="22"/>
                <w:lang w:eastAsia="ar-SA"/>
              </w:rPr>
              <w:t xml:space="preserve">IP paketų filtrai atskiram prievadui pagal:            </w:t>
            </w:r>
          </w:p>
          <w:p w14:paraId="4D9C2C85" w14:textId="77777777" w:rsidR="00EC44BE" w:rsidRPr="00435785" w:rsidRDefault="00EC44BE" w:rsidP="00541F55">
            <w:pPr>
              <w:pStyle w:val="ListParagraph"/>
              <w:numPr>
                <w:ilvl w:val="1"/>
                <w:numId w:val="212"/>
              </w:numPr>
              <w:suppressAutoHyphens/>
              <w:spacing w:after="160" w:line="276" w:lineRule="auto"/>
              <w:ind w:left="1006" w:hanging="270"/>
              <w:rPr>
                <w:rFonts w:eastAsia="Calibri"/>
                <w:sz w:val="22"/>
                <w:szCs w:val="22"/>
                <w:lang w:eastAsia="ar-SA"/>
              </w:rPr>
            </w:pPr>
            <w:r w:rsidRPr="00435785">
              <w:rPr>
                <w:rFonts w:eastAsia="Calibri"/>
                <w:sz w:val="22"/>
                <w:szCs w:val="22"/>
                <w:lang w:eastAsia="ar-SA"/>
              </w:rPr>
              <w:t>siuntėjo / gavėjo IP adresą.</w:t>
            </w:r>
          </w:p>
          <w:p w14:paraId="7B64C92C" w14:textId="77777777" w:rsidR="00EC44BE" w:rsidRPr="00435785" w:rsidRDefault="00EC44BE" w:rsidP="00541F55">
            <w:pPr>
              <w:pStyle w:val="ListParagraph"/>
              <w:numPr>
                <w:ilvl w:val="1"/>
                <w:numId w:val="212"/>
              </w:numPr>
              <w:suppressAutoHyphens/>
              <w:spacing w:after="160" w:line="276" w:lineRule="auto"/>
              <w:ind w:left="1006" w:hanging="270"/>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64869B89"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 xml:space="preserve">Apsauga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Port security</w:t>
            </w:r>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1B09CF08"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 xml:space="preserve">Apsauga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DHCP snooping</w:t>
            </w:r>
            <w:r w:rsidRPr="00435785">
              <w:rPr>
                <w:rFonts w:eastAsia="Calibri"/>
                <w:sz w:val="22"/>
                <w:szCs w:val="22"/>
                <w:lang w:eastAsia="ar-SA"/>
              </w:rPr>
              <w:t xml:space="preserve">) </w:t>
            </w:r>
          </w:p>
          <w:p w14:paraId="62582DD6"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i/>
                <w:iCs/>
                <w:sz w:val="22"/>
                <w:szCs w:val="22"/>
                <w:lang w:eastAsia="ar-SA"/>
              </w:rPr>
              <w:lastRenderedPageBreak/>
              <w:t>RadSec;</w:t>
            </w:r>
          </w:p>
          <w:p w14:paraId="6BE352F7"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i/>
                <w:iCs/>
                <w:sz w:val="22"/>
                <w:szCs w:val="22"/>
                <w:lang w:eastAsia="ar-SA"/>
              </w:rPr>
              <w:t xml:space="preserve">MacSec </w:t>
            </w:r>
            <w:r w:rsidRPr="00435785">
              <w:rPr>
                <w:rFonts w:eastAsia="Calibri"/>
                <w:sz w:val="22"/>
                <w:szCs w:val="22"/>
                <w:lang w:eastAsia="ar-SA"/>
              </w:rPr>
              <w:t>(ne mažiau</w:t>
            </w:r>
            <w:r w:rsidRPr="00435785">
              <w:rPr>
                <w:rFonts w:eastAsia="Calibri"/>
                <w:i/>
                <w:iCs/>
                <w:sz w:val="22"/>
                <w:szCs w:val="22"/>
                <w:lang w:eastAsia="ar-SA"/>
              </w:rPr>
              <w:t xml:space="preserve"> AES-256)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0AF2C0F9"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i/>
                <w:iCs/>
                <w:sz w:val="22"/>
                <w:szCs w:val="22"/>
                <w:lang w:eastAsia="ar-SA"/>
              </w:rPr>
              <w:t xml:space="preserve">WAN MacSec </w:t>
            </w:r>
            <w:r w:rsidRPr="00435785">
              <w:rPr>
                <w:rFonts w:eastAsia="Calibri"/>
                <w:sz w:val="22"/>
                <w:szCs w:val="22"/>
                <w:lang w:eastAsia="ar-SA"/>
              </w:rPr>
              <w:t>(ne mažiau</w:t>
            </w:r>
            <w:r w:rsidRPr="00435785">
              <w:rPr>
                <w:rFonts w:eastAsia="Calibri"/>
                <w:i/>
                <w:iCs/>
                <w:sz w:val="22"/>
                <w:szCs w:val="22"/>
                <w:lang w:eastAsia="ar-SA"/>
              </w:rPr>
              <w:t xml:space="preserve"> AES-256)</w:t>
            </w:r>
          </w:p>
          <w:p w14:paraId="1DE1D206"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Web, and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7B42E12E" w14:textId="77777777" w:rsidR="00EC44BE" w:rsidRPr="00435785" w:rsidRDefault="00EC44BE" w:rsidP="007821D0">
            <w:pPr>
              <w:pStyle w:val="ListParagraph"/>
              <w:numPr>
                <w:ilvl w:val="0"/>
                <w:numId w:val="212"/>
              </w:numPr>
              <w:suppressAutoHyphens/>
              <w:spacing w:after="160" w:line="276" w:lineRule="auto"/>
              <w:ind w:left="462"/>
              <w:rPr>
                <w:rFonts w:eastAsia="Calibri"/>
                <w:i/>
                <w:iCs/>
                <w:sz w:val="22"/>
                <w:szCs w:val="22"/>
                <w:lang w:eastAsia="ar-SA"/>
              </w:rPr>
            </w:pPr>
            <w:r w:rsidRPr="00435785">
              <w:rPr>
                <w:rFonts w:eastAsia="Calibri"/>
                <w:i/>
                <w:iCs/>
                <w:sz w:val="22"/>
                <w:szCs w:val="22"/>
                <w:lang w:eastAsia="ar-SA"/>
              </w:rPr>
              <w:t>Change of Authorization.</w:t>
            </w:r>
          </w:p>
          <w:p w14:paraId="4FC599F8"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Galimybę autentifikuoti naudotojus skirtingais būdais – Web autentifikacija, MAC autentifikacija ir 802.1X autentifikacija tame pačiame prievade;</w:t>
            </w:r>
          </w:p>
          <w:p w14:paraId="6AB0AD76"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Automatinis perėjimas prie kito autentifikavimo būdo vienam nepavykus.</w:t>
            </w:r>
          </w:p>
          <w:p w14:paraId="16FB7710"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Turi gebėti priimti vartotojų ar įrenginių roles ir taikyti prieigos kontroles politikas pagal šias roles.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8136991" w14:textId="77777777" w:rsidR="00EC44BE" w:rsidRPr="00435785" w:rsidRDefault="00EC44BE" w:rsidP="004B2D8C">
            <w:pPr>
              <w:pStyle w:val="ListParagraph"/>
              <w:ind w:left="360"/>
              <w:jc w:val="both"/>
              <w:rPr>
                <w:bCs/>
                <w:sz w:val="22"/>
                <w:szCs w:val="22"/>
              </w:rPr>
            </w:pPr>
          </w:p>
        </w:tc>
      </w:tr>
      <w:tr w:rsidR="00EC44BE" w:rsidRPr="00435785" w14:paraId="4E6807C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D8FD5E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0EAAA1" w14:textId="77777777" w:rsidR="00EC44BE" w:rsidRPr="00435785" w:rsidRDefault="00EC44BE" w:rsidP="004B2D8C">
            <w:pPr>
              <w:rPr>
                <w:sz w:val="22"/>
                <w:szCs w:val="22"/>
              </w:rPr>
            </w:pPr>
            <w:r w:rsidRPr="00435785">
              <w:rPr>
                <w:rFonts w:eastAsia="Calibri"/>
                <w:sz w:val="22"/>
                <w:szCs w:val="22"/>
                <w:lang w:eastAsia="ar-SA"/>
              </w:rPr>
              <w:t xml:space="preserve">Paslaugos kokybė (angl. </w:t>
            </w:r>
            <w:r w:rsidRPr="00435785">
              <w:rPr>
                <w:rFonts w:eastAsia="Calibri"/>
                <w:i/>
                <w:iCs/>
                <w:sz w:val="22"/>
                <w:szCs w:val="22"/>
                <w:lang w:eastAsia="ar-SA"/>
              </w:rPr>
              <w:t>QoS</w:t>
            </w:r>
            <w:r w:rsidRPr="00435785">
              <w:rPr>
                <w:rFonts w:eastAsia="Calibri"/>
                <w:sz w:val="22"/>
                <w:szCs w:val="22"/>
                <w:lang w:eastAsia="ar-SA"/>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B4D1E8"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2EE58F05" w14:textId="77777777" w:rsidR="00EC44BE" w:rsidRPr="00435785" w:rsidRDefault="00EC44BE" w:rsidP="00ED2B3C">
            <w:pPr>
              <w:pStyle w:val="ListParagraph"/>
              <w:numPr>
                <w:ilvl w:val="0"/>
                <w:numId w:val="87"/>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37AC6F36" w14:textId="77777777" w:rsidR="00EC44BE" w:rsidRPr="00435785" w:rsidRDefault="00EC44BE" w:rsidP="00ED2B3C">
            <w:pPr>
              <w:pStyle w:val="ListParagraph"/>
              <w:numPr>
                <w:ilvl w:val="0"/>
                <w:numId w:val="87"/>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6D332D87" w14:textId="77777777" w:rsidR="00EC44BE" w:rsidRPr="00435785" w:rsidRDefault="00EC44BE" w:rsidP="00ED2B3C">
            <w:pPr>
              <w:pStyle w:val="ListParagraph"/>
              <w:numPr>
                <w:ilvl w:val="0"/>
                <w:numId w:val="87"/>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5F6675BF" w14:textId="77777777" w:rsidR="00EC44BE" w:rsidRPr="00435785" w:rsidRDefault="00EC44BE" w:rsidP="00ED2B3C">
            <w:pPr>
              <w:pStyle w:val="ListParagraph"/>
              <w:numPr>
                <w:ilvl w:val="0"/>
                <w:numId w:val="87"/>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78C01B31" w14:textId="77777777" w:rsidR="00EC44BE" w:rsidRPr="00435785" w:rsidRDefault="00EC44BE" w:rsidP="00ED2B3C">
            <w:pPr>
              <w:pStyle w:val="ListParagraph"/>
              <w:numPr>
                <w:ilvl w:val="0"/>
                <w:numId w:val="87"/>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r w:rsidRPr="00435785">
              <w:rPr>
                <w:rFonts w:eastAsia="Calibri"/>
                <w:i/>
                <w:iCs/>
                <w:sz w:val="22"/>
                <w:szCs w:val="22"/>
                <w:lang w:eastAsia="ar-SA"/>
              </w:rPr>
              <w:t>QoS</w:t>
            </w:r>
            <w:r w:rsidRPr="00435785">
              <w:rPr>
                <w:rFonts w:eastAsia="Calibri"/>
                <w:sz w:val="22"/>
                <w:szCs w:val="22"/>
                <w:lang w:eastAsia="ar-SA"/>
              </w:rPr>
              <w:t xml:space="preserve"> klasifikacija </w:t>
            </w:r>
            <w:r w:rsidRPr="00435785">
              <w:rPr>
                <w:rFonts w:eastAsia="Calibri"/>
                <w:i/>
                <w:iCs/>
                <w:sz w:val="22"/>
                <w:szCs w:val="22"/>
                <w:lang w:eastAsia="ar-SA"/>
              </w:rPr>
              <w:t>(L2, L3, L4).</w:t>
            </w:r>
          </w:p>
          <w:p w14:paraId="7CE01BD6" w14:textId="77777777" w:rsidR="00EC44BE" w:rsidRPr="00435785" w:rsidRDefault="00EC44BE" w:rsidP="00ED2B3C">
            <w:pPr>
              <w:pStyle w:val="ListParagraph"/>
              <w:numPr>
                <w:ilvl w:val="0"/>
                <w:numId w:val="87"/>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C98D674" w14:textId="77777777" w:rsidR="00EC44BE" w:rsidRPr="00435785" w:rsidRDefault="00EC44BE" w:rsidP="004B2D8C">
            <w:pPr>
              <w:pStyle w:val="ListParagraph"/>
              <w:ind w:left="360"/>
              <w:jc w:val="both"/>
              <w:rPr>
                <w:bCs/>
                <w:sz w:val="22"/>
                <w:szCs w:val="22"/>
              </w:rPr>
            </w:pPr>
          </w:p>
        </w:tc>
      </w:tr>
      <w:tr w:rsidR="00EC44BE" w:rsidRPr="00435785" w14:paraId="3A3685D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FECC1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E73DD4" w14:textId="77777777" w:rsidR="00EC44BE" w:rsidRPr="00435785" w:rsidRDefault="00EC44BE" w:rsidP="004B2D8C">
            <w:pPr>
              <w:rPr>
                <w:sz w:val="22"/>
                <w:szCs w:val="22"/>
              </w:rPr>
            </w:pPr>
            <w:r w:rsidRPr="00435785">
              <w:rPr>
                <w:rFonts w:eastAsia="Calibri"/>
                <w:sz w:val="22"/>
                <w:szCs w:val="22"/>
                <w:lang w:eastAsia="ar-SA"/>
              </w:rPr>
              <w:t>Valdymas ir stebėjimas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63BDAD0"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 ne mažiau kaip:</w:t>
            </w:r>
          </w:p>
          <w:p w14:paraId="01462D84" w14:textId="77777777" w:rsidR="00EC44BE" w:rsidRPr="00435785" w:rsidRDefault="00EC44BE" w:rsidP="00ED2B3C">
            <w:pPr>
              <w:pStyle w:val="ListParagraph"/>
              <w:numPr>
                <w:ilvl w:val="0"/>
                <w:numId w:val="88"/>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r w:rsidRPr="00435785">
              <w:rPr>
                <w:rFonts w:eastAsia="Calibri"/>
                <w:i/>
                <w:iCs/>
                <w:sz w:val="22"/>
                <w:szCs w:val="22"/>
                <w:lang w:eastAsia="ar-SA"/>
              </w:rPr>
              <w:t>command line interface</w:t>
            </w:r>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r w:rsidRPr="00435785">
              <w:rPr>
                <w:rFonts w:eastAsia="Calibri"/>
                <w:i/>
                <w:iCs/>
                <w:sz w:val="22"/>
                <w:szCs w:val="22"/>
                <w:lang w:eastAsia="ar-SA"/>
              </w:rPr>
              <w:t>Telnet</w:t>
            </w:r>
            <w:r w:rsidRPr="00435785">
              <w:rPr>
                <w:rFonts w:eastAsia="Calibri"/>
                <w:sz w:val="22"/>
                <w:szCs w:val="22"/>
                <w:lang w:eastAsia="ar-SA"/>
              </w:rPr>
              <w:t>.</w:t>
            </w:r>
          </w:p>
          <w:p w14:paraId="7C4CCD28" w14:textId="77777777" w:rsidR="00EC44BE" w:rsidRPr="00435785" w:rsidRDefault="00EC44BE" w:rsidP="00ED2B3C">
            <w:pPr>
              <w:pStyle w:val="ListParagraph"/>
              <w:numPr>
                <w:ilvl w:val="0"/>
                <w:numId w:val="88"/>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29677E2E"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02607977"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lastRenderedPageBreak/>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4A207A09"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5AF680C4"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3DB6B359"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i/>
                <w:iCs/>
                <w:sz w:val="22"/>
                <w:szCs w:val="22"/>
                <w:lang w:eastAsia="ar-SA"/>
              </w:rPr>
              <w:t>sFlow</w:t>
            </w:r>
            <w:r w:rsidRPr="00435785">
              <w:rPr>
                <w:rFonts w:eastAsia="Calibri"/>
                <w:sz w:val="22"/>
                <w:szCs w:val="22"/>
                <w:lang w:eastAsia="ar-SA"/>
              </w:rPr>
              <w:t xml:space="preserve"> arba </w:t>
            </w:r>
            <w:r w:rsidRPr="00435785">
              <w:rPr>
                <w:rFonts w:eastAsia="Calibri"/>
                <w:i/>
                <w:iCs/>
                <w:sz w:val="22"/>
                <w:szCs w:val="22"/>
                <w:lang w:eastAsia="ar-SA"/>
              </w:rPr>
              <w:t>NetFlow</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0B3680" w14:textId="77777777" w:rsidR="00EC44BE" w:rsidRPr="00435785" w:rsidRDefault="00EC44BE" w:rsidP="004B2D8C">
            <w:pPr>
              <w:pStyle w:val="ListParagraph"/>
              <w:ind w:left="360"/>
              <w:jc w:val="both"/>
              <w:rPr>
                <w:bCs/>
                <w:sz w:val="22"/>
                <w:szCs w:val="22"/>
              </w:rPr>
            </w:pPr>
          </w:p>
        </w:tc>
      </w:tr>
      <w:tr w:rsidR="00EC44BE" w:rsidRPr="00435785" w14:paraId="4BF5EFE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B8A16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E14DDA3" w14:textId="77777777" w:rsidR="00EC44BE" w:rsidRPr="00435785" w:rsidRDefault="00EC44BE" w:rsidP="004B2D8C">
            <w:pPr>
              <w:rPr>
                <w:sz w:val="22"/>
                <w:szCs w:val="22"/>
              </w:rPr>
            </w:pPr>
            <w:r w:rsidRPr="00435785">
              <w:rPr>
                <w:rFonts w:eastAsia="Calibri"/>
                <w:sz w:val="22"/>
                <w:szCs w:val="22"/>
                <w:lang w:eastAsia="ar-SA"/>
              </w:rPr>
              <w:t>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1877B4D"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(C tipo) turi </w:t>
            </w:r>
            <w:r>
              <w:rPr>
                <w:rFonts w:eastAsia="SimSun"/>
                <w:sz w:val="22"/>
                <w:szCs w:val="22"/>
                <w:lang w:eastAsia="en-US"/>
              </w:rPr>
              <w:t>palaikyti</w:t>
            </w:r>
            <w:r w:rsidRPr="00435785">
              <w:rPr>
                <w:rFonts w:eastAsia="SimSun"/>
                <w:sz w:val="22"/>
                <w:szCs w:val="22"/>
                <w:lang w:eastAsia="en-US"/>
              </w:rPr>
              <w:t xml:space="preserve"> ne mažiau kaip:</w:t>
            </w:r>
          </w:p>
          <w:p w14:paraId="0591FE96"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802.1x</w:t>
            </w:r>
          </w:p>
          <w:p w14:paraId="4CE06A27"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802.1x-Rev</w:t>
            </w:r>
          </w:p>
          <w:p w14:paraId="585533B5"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802.3ad</w:t>
            </w:r>
          </w:p>
          <w:p w14:paraId="57AD82EA"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802.1D SpanningTreeProtocol</w:t>
            </w:r>
          </w:p>
          <w:p w14:paraId="368434E2"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802.1p CoSprioritization</w:t>
            </w:r>
          </w:p>
          <w:p w14:paraId="08ED8ED5"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802.1Q VLAN</w:t>
            </w:r>
          </w:p>
          <w:p w14:paraId="1C8D34DB"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 10BASE-T </w:t>
            </w:r>
          </w:p>
          <w:p w14:paraId="7031873A"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802.3u 100BASE-TX </w:t>
            </w:r>
          </w:p>
          <w:p w14:paraId="371DBBD3"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802.3ab 1000BASE-T </w:t>
            </w:r>
          </w:p>
          <w:p w14:paraId="0ABB5BF5"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802.3z 1000BASE-X </w:t>
            </w:r>
          </w:p>
          <w:p w14:paraId="50C3725C"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RMON I ir II standartas</w:t>
            </w:r>
          </w:p>
          <w:p w14:paraId="750721A3"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DA271D6" w14:textId="77777777" w:rsidR="00EC44BE" w:rsidRPr="00435785" w:rsidRDefault="00EC44BE" w:rsidP="004B2D8C">
            <w:pPr>
              <w:pStyle w:val="ListParagraph"/>
              <w:ind w:left="360"/>
              <w:jc w:val="both"/>
              <w:rPr>
                <w:bCs/>
                <w:sz w:val="22"/>
                <w:szCs w:val="22"/>
              </w:rPr>
            </w:pPr>
          </w:p>
        </w:tc>
      </w:tr>
      <w:tr w:rsidR="00EC44BE" w:rsidRPr="00435785" w14:paraId="0CD34D0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500CCC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BDBF8B" w14:textId="77777777" w:rsidR="00EC44BE" w:rsidRPr="00435785" w:rsidRDefault="00EC44BE" w:rsidP="004B2D8C">
            <w:pPr>
              <w:rPr>
                <w:sz w:val="22"/>
                <w:szCs w:val="22"/>
              </w:rPr>
            </w:pPr>
            <w:r w:rsidRPr="00435785">
              <w:rPr>
                <w:sz w:val="22"/>
                <w:szCs w:val="22"/>
              </w:rPr>
              <w:t>Veikimo sąlygos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C6A26FD" w14:textId="77777777" w:rsidR="00EC44BE" w:rsidRPr="00435785" w:rsidRDefault="00EC44BE" w:rsidP="00ED2B3C">
            <w:pPr>
              <w:pStyle w:val="ListParagraph"/>
              <w:numPr>
                <w:ilvl w:val="0"/>
                <w:numId w:val="90"/>
              </w:numPr>
              <w:tabs>
                <w:tab w:val="left" w:pos="390"/>
                <w:tab w:val="left" w:pos="1035"/>
                <w:tab w:val="left" w:pos="1500"/>
              </w:tabs>
              <w:spacing w:after="160" w:line="256" w:lineRule="auto"/>
              <w:rPr>
                <w:sz w:val="22"/>
                <w:szCs w:val="22"/>
              </w:rPr>
            </w:pPr>
            <w:r w:rsidRPr="00435785">
              <w:rPr>
                <w:sz w:val="22"/>
                <w:szCs w:val="22"/>
              </w:rPr>
              <w:t>Palaikoma veikimo temperatūra turi būti nuo 0°C iki 40°C;</w:t>
            </w:r>
          </w:p>
          <w:p w14:paraId="6F669C89" w14:textId="77777777" w:rsidR="00EC44BE" w:rsidRPr="00435785" w:rsidRDefault="00EC44BE" w:rsidP="00ED2B3C">
            <w:pPr>
              <w:numPr>
                <w:ilvl w:val="0"/>
                <w:numId w:val="90"/>
              </w:numPr>
              <w:contextualSpacing/>
              <w:jc w:val="both"/>
              <w:rPr>
                <w:rFonts w:eastAsia="SimSun"/>
                <w:sz w:val="22"/>
                <w:szCs w:val="22"/>
                <w:lang w:eastAsia="en-US"/>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E9031CC" w14:textId="77777777" w:rsidR="00EC44BE" w:rsidRPr="00435785" w:rsidRDefault="00EC44BE" w:rsidP="004B2D8C">
            <w:pPr>
              <w:pStyle w:val="ListParagraph"/>
              <w:ind w:left="360"/>
              <w:jc w:val="both"/>
              <w:rPr>
                <w:bCs/>
                <w:sz w:val="22"/>
                <w:szCs w:val="22"/>
              </w:rPr>
            </w:pPr>
          </w:p>
        </w:tc>
      </w:tr>
      <w:tr w:rsidR="00EC44BE" w:rsidRPr="00435785" w14:paraId="28DC7AB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3EF14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6BB855E" w14:textId="77777777" w:rsidR="00EC44BE" w:rsidRPr="00435785" w:rsidRDefault="00EC44BE" w:rsidP="004B2D8C">
            <w:pPr>
              <w:rPr>
                <w:sz w:val="22"/>
                <w:szCs w:val="22"/>
              </w:rPr>
            </w:pPr>
            <w:r w:rsidRPr="00435785">
              <w:rPr>
                <w:sz w:val="22"/>
                <w:szCs w:val="22"/>
              </w:rPr>
              <w:t>Elektromagnetinės spinduliuotės emisijos sertitifikacijos, saugumo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2F826B0" w14:textId="77777777" w:rsidR="00EC44BE" w:rsidRPr="00133B5E" w:rsidRDefault="00EC44BE" w:rsidP="00133B5E">
            <w:pPr>
              <w:tabs>
                <w:tab w:val="left" w:pos="390"/>
                <w:tab w:val="left" w:pos="1035"/>
                <w:tab w:val="left" w:pos="1500"/>
              </w:tabs>
              <w:ind w:left="-21"/>
              <w:rPr>
                <w:sz w:val="22"/>
                <w:szCs w:val="22"/>
              </w:rPr>
            </w:pPr>
            <w:r w:rsidRPr="00133B5E">
              <w:rPr>
                <w:sz w:val="22"/>
                <w:szCs w:val="22"/>
              </w:rPr>
              <w:t>Turi būti šios elektromagnetinės spinduliuotės emisijos sertitifikacijos ir saugumo standartai:</w:t>
            </w:r>
          </w:p>
          <w:p w14:paraId="64F108F9" w14:textId="77777777" w:rsidR="00EC44BE" w:rsidRPr="00435785" w:rsidRDefault="00EC44BE" w:rsidP="00ED2B3C">
            <w:pPr>
              <w:pStyle w:val="Standard"/>
              <w:numPr>
                <w:ilvl w:val="0"/>
                <w:numId w:val="199"/>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CISPR 32 Class A</w:t>
            </w:r>
          </w:p>
          <w:p w14:paraId="0DF22CE6" w14:textId="77777777" w:rsidR="00EC44BE" w:rsidRPr="00435785" w:rsidRDefault="00EC44BE" w:rsidP="00ED2B3C">
            <w:pPr>
              <w:pStyle w:val="Standard"/>
              <w:numPr>
                <w:ilvl w:val="0"/>
                <w:numId w:val="199"/>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EN 60950-1 Second Edition</w:t>
            </w:r>
          </w:p>
          <w:p w14:paraId="1EB1315F" w14:textId="77777777" w:rsidR="00EC44BE" w:rsidRPr="00435785" w:rsidRDefault="00EC44BE" w:rsidP="00ED2B3C">
            <w:pPr>
              <w:pStyle w:val="Standard"/>
              <w:numPr>
                <w:ilvl w:val="0"/>
                <w:numId w:val="199"/>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IEC 60950-1 Second Edition;</w:t>
            </w:r>
          </w:p>
          <w:p w14:paraId="0EBFDDBC" w14:textId="77777777" w:rsidR="00EC44BE" w:rsidRPr="00435785" w:rsidRDefault="00EC44BE" w:rsidP="00ED2B3C">
            <w:pPr>
              <w:numPr>
                <w:ilvl w:val="0"/>
                <w:numId w:val="199"/>
              </w:numPr>
              <w:contextualSpacing/>
              <w:jc w:val="both"/>
              <w:rPr>
                <w:rFonts w:eastAsia="SimSun"/>
                <w:sz w:val="22"/>
                <w:szCs w:val="22"/>
                <w:lang w:eastAsia="en-US"/>
              </w:rPr>
            </w:pPr>
            <w:r w:rsidRPr="00435785">
              <w:rPr>
                <w:i/>
                <w:iCs/>
                <w:sz w:val="22"/>
                <w:szCs w:val="22"/>
                <w:lang w:eastAsia="en-US"/>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1AA2F10" w14:textId="77777777" w:rsidR="00EC44BE" w:rsidRPr="00435785" w:rsidRDefault="00EC44BE" w:rsidP="004B2D8C">
            <w:pPr>
              <w:pStyle w:val="ListParagraph"/>
              <w:ind w:left="360"/>
              <w:jc w:val="both"/>
              <w:rPr>
                <w:bCs/>
                <w:sz w:val="22"/>
                <w:szCs w:val="22"/>
              </w:rPr>
            </w:pPr>
          </w:p>
        </w:tc>
      </w:tr>
      <w:tr w:rsidR="00EC44BE" w:rsidRPr="00435785" w14:paraId="6D837F3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D5D7D4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69CC83D" w14:textId="25036DF1" w:rsidR="00EC44BE" w:rsidRPr="00435785" w:rsidRDefault="00EC44BE" w:rsidP="004B2D8C">
            <w:pPr>
              <w:rPr>
                <w:bCs/>
                <w:sz w:val="22"/>
                <w:szCs w:val="22"/>
              </w:rPr>
            </w:pPr>
            <w:r w:rsidRPr="00435785">
              <w:rPr>
                <w:sz w:val="22"/>
                <w:szCs w:val="22"/>
              </w:rPr>
              <w:t>Kiti reikalavimai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BAC11F" w14:textId="77777777" w:rsidR="00EC44BE" w:rsidRPr="003C5171" w:rsidRDefault="00EC44BE" w:rsidP="00ED2B3C">
            <w:pPr>
              <w:numPr>
                <w:ilvl w:val="0"/>
                <w:numId w:val="74"/>
              </w:numPr>
              <w:ind w:left="372"/>
              <w:jc w:val="both"/>
              <w:rPr>
                <w:sz w:val="22"/>
                <w:szCs w:val="22"/>
              </w:rPr>
            </w:pPr>
            <w:r w:rsidRPr="003C5171">
              <w:rPr>
                <w:sz w:val="22"/>
                <w:szCs w:val="22"/>
              </w:rPr>
              <w:t xml:space="preserve">Siūlomos įrangos gamintojo išduotas dokumentas patvirtinantis, kad tiekėjas turi teisę </w:t>
            </w:r>
            <w:r w:rsidRPr="003C5171">
              <w:rPr>
                <w:sz w:val="22"/>
                <w:szCs w:val="22"/>
              </w:rPr>
              <w:lastRenderedPageBreak/>
              <w:t xml:space="preserve">parduoti </w:t>
            </w:r>
            <w:r>
              <w:rPr>
                <w:sz w:val="22"/>
                <w:szCs w:val="22"/>
              </w:rPr>
              <w:t xml:space="preserve">ir įdiegti </w:t>
            </w:r>
            <w:r w:rsidRPr="003C5171">
              <w:rPr>
                <w:sz w:val="22"/>
                <w:szCs w:val="22"/>
              </w:rPr>
              <w:t>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8FB0EE" w14:textId="77777777" w:rsidR="00EC44BE" w:rsidRPr="00435785" w:rsidRDefault="00EC44BE" w:rsidP="004B2D8C">
            <w:pPr>
              <w:pStyle w:val="ListParagraph"/>
              <w:ind w:left="360"/>
              <w:jc w:val="both"/>
              <w:rPr>
                <w:bCs/>
                <w:sz w:val="22"/>
                <w:szCs w:val="22"/>
              </w:rPr>
            </w:pPr>
          </w:p>
        </w:tc>
      </w:tr>
      <w:tr w:rsidR="00EC44BE" w:rsidRPr="00435785" w14:paraId="310D197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B52CC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831A5F"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9766B6" w14:textId="77777777" w:rsidR="00EC44BE" w:rsidRPr="00435785" w:rsidRDefault="00EC44BE" w:rsidP="00ED2B3C">
            <w:pPr>
              <w:numPr>
                <w:ilvl w:val="0"/>
                <w:numId w:val="91"/>
              </w:numPr>
              <w:contextualSpacing/>
              <w:jc w:val="both"/>
              <w:rPr>
                <w:bCs/>
                <w:sz w:val="22"/>
                <w:szCs w:val="22"/>
              </w:rPr>
            </w:pPr>
            <w:r w:rsidRPr="00435785">
              <w:rPr>
                <w:bCs/>
                <w:sz w:val="22"/>
                <w:szCs w:val="22"/>
              </w:rPr>
              <w:t xml:space="preserve">Tiekėjas turės pristatyti ir įdiegti siūlomą Tinklo mazgą (C tipo) pagal visas gamintojo rekomendacijas ir gerąsias praktikas. </w:t>
            </w:r>
          </w:p>
          <w:p w14:paraId="1C4C1070" w14:textId="77777777" w:rsidR="00EC44BE" w:rsidRPr="00435785" w:rsidRDefault="00EC44BE" w:rsidP="00ED2B3C">
            <w:pPr>
              <w:numPr>
                <w:ilvl w:val="0"/>
                <w:numId w:val="91"/>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2D1F54A2" w14:textId="77777777" w:rsidR="00EC44BE" w:rsidRPr="00435785" w:rsidRDefault="00EC44BE" w:rsidP="00541F55">
            <w:pPr>
              <w:numPr>
                <w:ilvl w:val="0"/>
                <w:numId w:val="91"/>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FE8A51" w14:textId="77777777" w:rsidR="00EC44BE" w:rsidRPr="00435785" w:rsidRDefault="00EC44BE" w:rsidP="004B2D8C">
            <w:pPr>
              <w:pStyle w:val="ListParagraph"/>
              <w:ind w:left="360"/>
              <w:jc w:val="both"/>
              <w:rPr>
                <w:bCs/>
                <w:sz w:val="22"/>
                <w:szCs w:val="22"/>
              </w:rPr>
            </w:pPr>
          </w:p>
        </w:tc>
      </w:tr>
      <w:tr w:rsidR="00EC44BE" w:rsidRPr="00435785" w14:paraId="0898A10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E97EF5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5C573B0"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2F3D852" w14:textId="77777777" w:rsidR="00EC44BE" w:rsidRPr="00435785" w:rsidRDefault="00EC44BE" w:rsidP="00ED2B3C">
            <w:pPr>
              <w:numPr>
                <w:ilvl w:val="0"/>
                <w:numId w:val="73"/>
              </w:numPr>
              <w:contextualSpacing/>
              <w:jc w:val="both"/>
              <w:rPr>
                <w:bCs/>
                <w:sz w:val="22"/>
                <w:szCs w:val="22"/>
              </w:rPr>
            </w:pPr>
            <w:r w:rsidRPr="00435785">
              <w:rPr>
                <w:rFonts w:eastAsia="SimSun"/>
                <w:sz w:val="22"/>
                <w:szCs w:val="22"/>
                <w:lang w:eastAsia="en-US"/>
              </w:rPr>
              <w:t>Tinklo mazgui (C tipo) kaip vienalyčiam sprendimui, susidedančiam iš aparatinių ir programinių komponentų turi būti suteikta</w:t>
            </w:r>
            <w:r>
              <w:rPr>
                <w:rFonts w:eastAsia="SimSun"/>
                <w:sz w:val="22"/>
                <w:szCs w:val="22"/>
                <w:lang w:eastAsia="en-US"/>
              </w:rPr>
              <w:t xml:space="preserve"> ne trumpesnė kaip</w:t>
            </w:r>
            <w:r w:rsidRPr="00435785">
              <w:rPr>
                <w:rFonts w:eastAsia="SimSun"/>
                <w:sz w:val="22"/>
                <w:szCs w:val="22"/>
                <w:lang w:eastAsia="en-US"/>
              </w:rPr>
              <w:t xml:space="preserve">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5FBE69CD" w14:textId="77777777" w:rsidR="00EC44BE" w:rsidRPr="00435785" w:rsidRDefault="00EC44BE" w:rsidP="00ED2B3C">
            <w:pPr>
              <w:numPr>
                <w:ilvl w:val="0"/>
                <w:numId w:val="7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6EDB72B" w14:textId="77777777" w:rsidR="00EC44BE" w:rsidRPr="00435785" w:rsidRDefault="00EC44BE" w:rsidP="004B2D8C">
            <w:pPr>
              <w:pStyle w:val="ListParagraph"/>
              <w:ind w:left="360"/>
              <w:jc w:val="both"/>
              <w:rPr>
                <w:bCs/>
                <w:sz w:val="22"/>
                <w:szCs w:val="22"/>
              </w:rPr>
            </w:pPr>
          </w:p>
        </w:tc>
      </w:tr>
      <w:tr w:rsidR="00D432D0" w:rsidRPr="00435785" w14:paraId="44832A89" w14:textId="77777777" w:rsidTr="006E7A16">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2652F33"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66AA687" w14:textId="7C6794D4" w:rsidR="00D432D0" w:rsidRPr="00435785" w:rsidRDefault="00D432D0" w:rsidP="004B2D8C">
            <w:pPr>
              <w:pStyle w:val="ListParagraph"/>
              <w:ind w:left="360"/>
              <w:jc w:val="both"/>
              <w:rPr>
                <w:b/>
                <w:bCs/>
                <w:sz w:val="22"/>
                <w:szCs w:val="22"/>
              </w:rPr>
            </w:pPr>
            <w:r w:rsidRPr="00435785">
              <w:rPr>
                <w:b/>
                <w:bCs/>
                <w:sz w:val="22"/>
                <w:szCs w:val="22"/>
              </w:rPr>
              <w:t>Reikalavimai Tinklo mazgams (D tipo)</w:t>
            </w:r>
          </w:p>
        </w:tc>
      </w:tr>
      <w:tr w:rsidR="00EC44BE" w:rsidRPr="00435785" w14:paraId="712B319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03AB0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2C4FC8A" w14:textId="77777777" w:rsidR="00EC44BE" w:rsidRPr="00047B78" w:rsidRDefault="00EC44BE" w:rsidP="00F440A7">
            <w:pPr>
              <w:jc w:val="both"/>
              <w:rPr>
                <w:rFonts w:eastAsia="SimSun"/>
                <w:sz w:val="22"/>
                <w:szCs w:val="22"/>
                <w:lang w:eastAsia="en-US"/>
              </w:rPr>
            </w:pPr>
            <w:r w:rsidRPr="00F440A7">
              <w:rPr>
                <w:rFonts w:eastAsia="SimSun"/>
                <w:sz w:val="22"/>
                <w:szCs w:val="22"/>
                <w:lang w:eastAsia="en-US"/>
              </w:rPr>
              <w:t>Nurodyti gamintoją, pavadinimą ir modelį</w:t>
            </w:r>
            <w:r>
              <w:rPr>
                <w:rFonts w:eastAsia="SimSun"/>
                <w:sz w:val="22"/>
                <w:szCs w:val="22"/>
                <w:lang w:eastAsia="en-US"/>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A19219C" w14:textId="77777777" w:rsidR="00EC44BE" w:rsidRPr="00435785" w:rsidRDefault="00EC44BE" w:rsidP="004B2D8C">
            <w:pPr>
              <w:pStyle w:val="ListParagraph"/>
              <w:ind w:left="360"/>
              <w:jc w:val="both"/>
              <w:rPr>
                <w:bCs/>
                <w:sz w:val="22"/>
                <w:szCs w:val="22"/>
              </w:rPr>
            </w:pPr>
          </w:p>
        </w:tc>
      </w:tr>
      <w:tr w:rsidR="00EC44BE" w:rsidRPr="00435785" w14:paraId="22F256B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AD0E2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1040BF0" w14:textId="77777777" w:rsidR="00EC44BE" w:rsidRPr="00435785" w:rsidRDefault="00EC44BE" w:rsidP="004B2D8C">
            <w:pPr>
              <w:rPr>
                <w:bCs/>
                <w:sz w:val="22"/>
                <w:szCs w:val="22"/>
              </w:rPr>
            </w:pPr>
            <w:r w:rsidRPr="00435785">
              <w:rPr>
                <w:rFonts w:eastAsia="Calibri"/>
                <w:sz w:val="22"/>
                <w:szCs w:val="22"/>
                <w:lang w:val="en-US" w:eastAsia="ar-SA"/>
              </w:rPr>
              <w:t>Licencijos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34ACB03" w14:textId="77777777" w:rsidR="00EC44BE" w:rsidRPr="00435785" w:rsidRDefault="00EC44BE" w:rsidP="00ED2B3C">
            <w:pPr>
              <w:pStyle w:val="ListParagraph"/>
              <w:numPr>
                <w:ilvl w:val="1"/>
                <w:numId w:val="17"/>
              </w:numPr>
              <w:ind w:left="365"/>
              <w:jc w:val="both"/>
              <w:rPr>
                <w:bCs/>
                <w:sz w:val="22"/>
                <w:szCs w:val="22"/>
              </w:rPr>
            </w:pPr>
            <w:r w:rsidRPr="00435785">
              <w:rPr>
                <w:rFonts w:eastAsia="Calibri"/>
                <w:sz w:val="22"/>
                <w:szCs w:val="22"/>
                <w:lang w:eastAsia="ar-SA"/>
              </w:rPr>
              <w:t>Turi būti įtrauktos visos licencijos, reikalingos nurodytoms funkcijoms palaikyti (jei nenurodyta kitaip).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75AD6E1" w14:textId="77777777" w:rsidR="00EC44BE" w:rsidRPr="00435785" w:rsidRDefault="00EC44BE" w:rsidP="004B2D8C">
            <w:pPr>
              <w:pStyle w:val="ListParagraph"/>
              <w:ind w:left="360"/>
              <w:jc w:val="both"/>
              <w:rPr>
                <w:bCs/>
                <w:sz w:val="22"/>
                <w:szCs w:val="22"/>
              </w:rPr>
            </w:pPr>
          </w:p>
        </w:tc>
      </w:tr>
      <w:tr w:rsidR="00EC44BE" w:rsidRPr="00435785" w14:paraId="4C1687F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F4DD2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DD50FFC" w14:textId="77777777" w:rsidR="00EC44BE" w:rsidRPr="00435785" w:rsidRDefault="00EC44BE" w:rsidP="004B2D8C">
            <w:pPr>
              <w:rPr>
                <w:bCs/>
                <w:sz w:val="22"/>
                <w:szCs w:val="22"/>
              </w:rPr>
            </w:pPr>
            <w:r w:rsidRPr="00435785">
              <w:rPr>
                <w:sz w:val="22"/>
                <w:szCs w:val="22"/>
              </w:rPr>
              <w:t>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1D32930"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 ne mažiau kaip:</w:t>
            </w:r>
          </w:p>
          <w:p w14:paraId="2CDFECD5" w14:textId="77777777" w:rsidR="00EC44BE" w:rsidRPr="00435785" w:rsidRDefault="00EC44BE" w:rsidP="00ED2B3C">
            <w:pPr>
              <w:pStyle w:val="ListParagraph"/>
              <w:numPr>
                <w:ilvl w:val="0"/>
                <w:numId w:val="93"/>
              </w:numPr>
              <w:spacing w:after="160" w:line="256" w:lineRule="auto"/>
              <w:rPr>
                <w:rFonts w:eastAsia="Calibri"/>
                <w:sz w:val="22"/>
                <w:szCs w:val="22"/>
              </w:rPr>
            </w:pPr>
            <w:r w:rsidRPr="00435785">
              <w:rPr>
                <w:rFonts w:eastAsia="Calibri"/>
                <w:sz w:val="22"/>
                <w:szCs w:val="22"/>
              </w:rPr>
              <w:t>Ne mažiau kaip 24x1G RJ45 prievadai.</w:t>
            </w:r>
          </w:p>
          <w:p w14:paraId="258D6B6A" w14:textId="77777777" w:rsidR="00EC44BE" w:rsidRPr="00435785" w:rsidRDefault="00EC44BE" w:rsidP="00ED2B3C">
            <w:pPr>
              <w:pStyle w:val="ListParagraph"/>
              <w:numPr>
                <w:ilvl w:val="0"/>
                <w:numId w:val="93"/>
              </w:numPr>
              <w:spacing w:after="160" w:line="256" w:lineRule="auto"/>
              <w:rPr>
                <w:rFonts w:eastAsia="NSimSun"/>
                <w:iCs/>
                <w:sz w:val="22"/>
                <w:szCs w:val="22"/>
                <w:lang w:eastAsia="zh-CN"/>
              </w:rPr>
            </w:pPr>
            <w:r w:rsidRPr="00435785">
              <w:rPr>
                <w:rFonts w:eastAsia="Calibri"/>
                <w:sz w:val="22"/>
                <w:szCs w:val="22"/>
              </w:rPr>
              <w:t>Ne mažiau kaip 4x10G SFP+ prievadai.</w:t>
            </w:r>
          </w:p>
          <w:p w14:paraId="3D5E98A6" w14:textId="77777777" w:rsidR="00EC44BE" w:rsidRPr="00435785" w:rsidRDefault="00EC44BE" w:rsidP="00ED2B3C">
            <w:pPr>
              <w:pStyle w:val="ListParagraph"/>
              <w:numPr>
                <w:ilvl w:val="0"/>
                <w:numId w:val="93"/>
              </w:numPr>
              <w:spacing w:after="160" w:line="256" w:lineRule="auto"/>
              <w:rPr>
                <w:rFonts w:eastAsia="NSimSun"/>
                <w:iCs/>
                <w:sz w:val="22"/>
                <w:szCs w:val="22"/>
                <w:lang w:eastAsia="zh-CN"/>
              </w:rPr>
            </w:pPr>
            <w:r w:rsidRPr="00435785">
              <w:rPr>
                <w:rFonts w:eastAsia="Calibri"/>
                <w:sz w:val="22"/>
                <w:szCs w:val="22"/>
                <w:lang w:eastAsia="ar-SA"/>
              </w:rPr>
              <w:t xml:space="preserve">Ne mažiau kaip 1 </w:t>
            </w:r>
            <w:r w:rsidRPr="00435785">
              <w:rPr>
                <w:rFonts w:eastAsia="Calibri"/>
                <w:i/>
                <w:iCs/>
                <w:sz w:val="22"/>
                <w:szCs w:val="22"/>
                <w:lang w:eastAsia="ar-SA"/>
              </w:rPr>
              <w:t>RJ45</w:t>
            </w:r>
            <w:r w:rsidRPr="00435785">
              <w:rPr>
                <w:rFonts w:eastAsia="Calibri"/>
                <w:sz w:val="22"/>
                <w:szCs w:val="22"/>
                <w:lang w:eastAsia="ar-SA"/>
              </w:rPr>
              <w:t xml:space="preserve"> valdymo prievadas.</w:t>
            </w:r>
          </w:p>
          <w:p w14:paraId="4DED65C7" w14:textId="77777777" w:rsidR="00D432D0" w:rsidRPr="00D432D0" w:rsidRDefault="00EC44BE" w:rsidP="00D432D0">
            <w:pPr>
              <w:pStyle w:val="ListParagraph"/>
              <w:numPr>
                <w:ilvl w:val="0"/>
                <w:numId w:val="93"/>
              </w:numPr>
              <w:spacing w:after="160" w:line="256" w:lineRule="auto"/>
              <w:rPr>
                <w:bCs/>
                <w:sz w:val="22"/>
                <w:szCs w:val="22"/>
              </w:rPr>
            </w:pPr>
            <w:r w:rsidRPr="00435785">
              <w:rPr>
                <w:iCs/>
                <w:sz w:val="22"/>
                <w:szCs w:val="22"/>
              </w:rPr>
              <w:t xml:space="preserve">Turi būti </w:t>
            </w:r>
            <w:r w:rsidRPr="00435785">
              <w:rPr>
                <w:i/>
                <w:sz w:val="22"/>
                <w:szCs w:val="22"/>
              </w:rPr>
              <w:t>mini USB</w:t>
            </w:r>
            <w:r w:rsidRPr="00435785">
              <w:rPr>
                <w:iCs/>
                <w:sz w:val="22"/>
                <w:szCs w:val="22"/>
              </w:rPr>
              <w:t xml:space="preserve"> valdymo prievadas ne mažiau kaip 1 vnt.</w:t>
            </w:r>
          </w:p>
          <w:p w14:paraId="004D56B1" w14:textId="31957670" w:rsidR="00EC44BE" w:rsidRPr="00435785" w:rsidRDefault="00EC44BE" w:rsidP="00D432D0">
            <w:pPr>
              <w:pStyle w:val="ListParagraph"/>
              <w:numPr>
                <w:ilvl w:val="0"/>
                <w:numId w:val="93"/>
              </w:numPr>
              <w:spacing w:after="160" w:line="256" w:lineRule="auto"/>
              <w:rPr>
                <w:bCs/>
                <w:sz w:val="22"/>
                <w:szCs w:val="22"/>
              </w:rPr>
            </w:pPr>
            <w:r w:rsidRPr="00435785">
              <w:rPr>
                <w:iCs/>
                <w:sz w:val="22"/>
                <w:szCs w:val="22"/>
              </w:rPr>
              <w:t xml:space="preserve">Turi būti </w:t>
            </w:r>
            <w:r w:rsidRPr="00435785">
              <w:rPr>
                <w:i/>
                <w:sz w:val="22"/>
                <w:szCs w:val="22"/>
              </w:rPr>
              <w:t>USB-A</w:t>
            </w:r>
            <w:r w:rsidRPr="00435785">
              <w:rPr>
                <w:iCs/>
                <w:sz w:val="22"/>
                <w:szCs w:val="22"/>
              </w:rPr>
              <w:t xml:space="preserve"> prievadas ne mažiau kaip 1 vnt.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203851D" w14:textId="77777777" w:rsidR="00EC44BE" w:rsidRPr="00435785" w:rsidRDefault="00EC44BE" w:rsidP="004B2D8C">
            <w:pPr>
              <w:pStyle w:val="ListParagraph"/>
              <w:ind w:left="360"/>
              <w:jc w:val="both"/>
              <w:rPr>
                <w:bCs/>
                <w:sz w:val="22"/>
                <w:szCs w:val="22"/>
                <w:lang w:val="fr-FR"/>
              </w:rPr>
            </w:pPr>
          </w:p>
        </w:tc>
      </w:tr>
      <w:tr w:rsidR="00EC44BE" w:rsidRPr="00435785" w14:paraId="1495DCF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6A320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00EB5BF"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F5F53DA" w14:textId="420C26C8" w:rsidR="00EC44BE" w:rsidRPr="007821D0" w:rsidRDefault="00EC44BE" w:rsidP="007821D0">
            <w:pPr>
              <w:jc w:val="both"/>
              <w:rPr>
                <w:rFonts w:eastAsia="SimSun"/>
                <w:sz w:val="22"/>
                <w:szCs w:val="22"/>
                <w:lang w:eastAsia="en-US"/>
              </w:rPr>
            </w:pPr>
            <w:r w:rsidRPr="007821D0">
              <w:rPr>
                <w:rFonts w:eastAsia="SimSun"/>
                <w:sz w:val="22"/>
                <w:szCs w:val="22"/>
                <w:lang w:eastAsia="en-US"/>
              </w:rPr>
              <w:t xml:space="preserve">Tinklo mazgas (D tipo) turi būti komplektuojamas kartu su optiniais keitikliais, skirtais tinklo mazgo pajungimui prie Tinklo mazgo (A tipo) (aprašyto šios </w:t>
            </w:r>
            <w:r w:rsidR="007821D0" w:rsidRPr="007821D0">
              <w:rPr>
                <w:rFonts w:eastAsia="SimSun"/>
                <w:sz w:val="22"/>
                <w:szCs w:val="22"/>
                <w:lang w:eastAsia="en-US"/>
              </w:rPr>
              <w:t>(4) pirkimo dalies techninėje specifikacijoje</w:t>
            </w:r>
            <w:r w:rsidRPr="007821D0">
              <w:rPr>
                <w:rFonts w:eastAsia="SimSun"/>
                <w:sz w:val="22"/>
                <w:szCs w:val="22"/>
                <w:lang w:eastAsia="en-US"/>
              </w:rPr>
              <w:t>). Turi būti komplektuojama ne mažiau kaip:</w:t>
            </w:r>
          </w:p>
          <w:p w14:paraId="7720A882" w14:textId="77777777" w:rsidR="00EC44BE" w:rsidRPr="00EC0D32"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4 vnt. 10Gb SR multimode optiniai keitikliai, kurie turi turėti galimybę būti programuojami su perkančiosios organizacijos turimu FlexOptix FlexBox programatoriumi.</w:t>
            </w:r>
          </w:p>
          <w:p w14:paraId="3AED8D05" w14:textId="77777777" w:rsidR="00EC44BE" w:rsidRPr="00EC0D32"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Kartu su Tinklo mazgu (D tipo) turi būti komplektuojami 4 vnt. LC/LC Duplex multimode optiniai kabeliai, ne trumpesni kaip 2 m.</w:t>
            </w:r>
          </w:p>
          <w:p w14:paraId="4647D427" w14:textId="77777777" w:rsidR="00EC44BE" w:rsidRPr="00EC0D32"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Kartu su Tinklo mazgu (D tipo) turi būti komplektuojami 4 vnt. SC/LC Duplex multimode optiniai kabeliai, ne trumpesni kaip 2 m.</w:t>
            </w:r>
          </w:p>
          <w:p w14:paraId="4CA2C61E" w14:textId="66EED457" w:rsidR="00EC44BE" w:rsidRPr="007513EC"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 xml:space="preserve">Kartu su kiekvienu Tinklo mazgu (D tipo) turi būti komplektuojami ne mažiau 10 vnt. 10Gb SFP+ variniai Twinax tipo kabeliai, ne trumpesni kaip 2 m., kurie turi turėti galimybę būti programuojami su perkančiosios organizacijos turimu FlexOptix FlexBox </w:t>
            </w:r>
            <w:r w:rsidRPr="00EC0D32">
              <w:rPr>
                <w:rFonts w:eastAsia="SimSun"/>
                <w:sz w:val="22"/>
                <w:szCs w:val="22"/>
                <w:lang w:eastAsia="en-US"/>
              </w:rPr>
              <w:lastRenderedPageBreak/>
              <w:t>programatoriumi, skirti Tinklo mazgo (D tipo) sujungimui su</w:t>
            </w:r>
            <w:r>
              <w:rPr>
                <w:rFonts w:eastAsia="SimSun"/>
                <w:sz w:val="22"/>
                <w:szCs w:val="22"/>
                <w:lang w:eastAsia="en-US"/>
              </w:rPr>
              <w:t xml:space="preserve"> </w:t>
            </w:r>
            <w:r w:rsidR="00E6105E">
              <w:rPr>
                <w:rFonts w:eastAsia="SimSun"/>
                <w:sz w:val="22"/>
                <w:szCs w:val="22"/>
                <w:lang w:eastAsia="en-US"/>
              </w:rPr>
              <w:t>š</w:t>
            </w:r>
            <w:r>
              <w:rPr>
                <w:rFonts w:eastAsia="SimSun"/>
                <w:sz w:val="22"/>
                <w:szCs w:val="22"/>
                <w:lang w:eastAsia="en-US"/>
              </w:rPr>
              <w:t>io pirkimo</w:t>
            </w:r>
            <w:r w:rsidRPr="00EC0D32">
              <w:rPr>
                <w:rFonts w:eastAsia="SimSun"/>
                <w:sz w:val="22"/>
                <w:szCs w:val="22"/>
                <w:lang w:eastAsia="en-US"/>
              </w:rPr>
              <w:t xml:space="preserve"> </w:t>
            </w:r>
            <w:r w:rsidRPr="00F440A7">
              <w:rPr>
                <w:rFonts w:eastAsia="SimSun"/>
                <w:sz w:val="22"/>
                <w:szCs w:val="22"/>
                <w:lang w:eastAsia="en-US"/>
              </w:rPr>
              <w:t>2 pirkimo dalies techninėje specifikacijoje aprašyta Skaičiavimo posistem</w:t>
            </w:r>
            <w:r>
              <w:rPr>
                <w:rFonts w:eastAsia="SimSun"/>
                <w:sz w:val="22"/>
                <w:szCs w:val="22"/>
                <w:lang w:eastAsia="en-US"/>
              </w:rPr>
              <w:t>ės</w:t>
            </w:r>
            <w:r w:rsidRPr="00F440A7">
              <w:rPr>
                <w:rFonts w:eastAsia="SimSun"/>
                <w:sz w:val="22"/>
                <w:szCs w:val="22"/>
                <w:lang w:eastAsia="en-US"/>
              </w:rPr>
              <w:t xml:space="preserve"> ir 3 pirkimo dalies techninėje specifikacijoje aprašyta </w:t>
            </w:r>
            <w:r w:rsidRPr="00EC0D32">
              <w:rPr>
                <w:rFonts w:eastAsia="SimSun"/>
                <w:sz w:val="22"/>
                <w:szCs w:val="22"/>
                <w:lang w:eastAsia="en-US"/>
              </w:rPr>
              <w:t>Duomenų saugojimo posistemės įranga.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B974099" w14:textId="77777777" w:rsidR="00EC44BE" w:rsidRPr="00435785" w:rsidRDefault="00EC44BE" w:rsidP="004B2D8C">
            <w:pPr>
              <w:pStyle w:val="ListParagraph"/>
              <w:ind w:left="360"/>
              <w:jc w:val="both"/>
              <w:rPr>
                <w:bCs/>
                <w:sz w:val="22"/>
                <w:szCs w:val="22"/>
                <w:highlight w:val="yellow"/>
              </w:rPr>
            </w:pPr>
          </w:p>
        </w:tc>
      </w:tr>
      <w:tr w:rsidR="00EC44BE" w:rsidRPr="00435785" w14:paraId="369DF40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49B53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ABA94AB" w14:textId="77777777" w:rsidR="00EC44BE" w:rsidRPr="00435785" w:rsidRDefault="00EC44BE" w:rsidP="004B2D8C">
            <w:pPr>
              <w:rPr>
                <w:bCs/>
                <w:sz w:val="22"/>
                <w:szCs w:val="22"/>
              </w:rPr>
            </w:pPr>
            <w:r w:rsidRPr="00435785">
              <w:rPr>
                <w:sz w:val="22"/>
                <w:szCs w:val="22"/>
              </w:rPr>
              <w:t>Tinklo mazgo aukštis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2E61DBD" w14:textId="77777777" w:rsidR="00EC44BE" w:rsidRPr="00435785" w:rsidRDefault="00EC44BE" w:rsidP="00ED2B3C">
            <w:pPr>
              <w:numPr>
                <w:ilvl w:val="0"/>
                <w:numId w:val="92"/>
              </w:numPr>
              <w:contextualSpacing/>
              <w:jc w:val="both"/>
              <w:rPr>
                <w:bCs/>
                <w:sz w:val="22"/>
                <w:szCs w:val="22"/>
              </w:rPr>
            </w:pPr>
            <w:r w:rsidRPr="00435785">
              <w:rPr>
                <w:rFonts w:eastAsia="SimSun"/>
                <w:sz w:val="22"/>
                <w:szCs w:val="22"/>
                <w:lang w:eastAsia="en-US"/>
              </w:rPr>
              <w:t>Ne daugiau</w:t>
            </w:r>
            <w:r>
              <w:rPr>
                <w:rFonts w:eastAsia="SimSun"/>
                <w:sz w:val="22"/>
                <w:szCs w:val="22"/>
                <w:lang w:eastAsia="en-US"/>
              </w:rPr>
              <w:t xml:space="preserve"> kaip</w:t>
            </w:r>
            <w:r w:rsidRPr="00435785">
              <w:rPr>
                <w:rFonts w:eastAsia="SimSun"/>
                <w:sz w:val="22"/>
                <w:szCs w:val="22"/>
                <w:lang w:eastAsia="en-US"/>
              </w:rPr>
              <w:t xml:space="preserve"> 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r w:rsidRPr="00435785">
              <w:rPr>
                <w:i/>
                <w:sz w:val="22"/>
                <w:szCs w:val="22"/>
              </w:rPr>
              <w:t>tag</w:t>
            </w:r>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10FCFA6" w14:textId="77777777" w:rsidR="00EC44BE" w:rsidRPr="00435785" w:rsidRDefault="00EC44BE" w:rsidP="004B2D8C">
            <w:pPr>
              <w:pStyle w:val="ListParagraph"/>
              <w:ind w:left="360"/>
              <w:jc w:val="both"/>
              <w:rPr>
                <w:bCs/>
                <w:sz w:val="22"/>
                <w:szCs w:val="22"/>
              </w:rPr>
            </w:pPr>
          </w:p>
        </w:tc>
      </w:tr>
      <w:tr w:rsidR="00EC44BE" w:rsidRPr="00435785" w14:paraId="0A35315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A7EA3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D11DDE" w14:textId="77777777" w:rsidR="00EC44BE" w:rsidRPr="00435785" w:rsidRDefault="00EC44BE" w:rsidP="004B2D8C">
            <w:pPr>
              <w:rPr>
                <w:bCs/>
                <w:sz w:val="22"/>
                <w:szCs w:val="22"/>
              </w:rPr>
            </w:pPr>
            <w:r w:rsidRPr="00435785">
              <w:rPr>
                <w:sz w:val="22"/>
                <w:szCs w:val="22"/>
              </w:rPr>
              <w:t>Maitinimas ir aušinimas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97397FB"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w:t>
            </w:r>
          </w:p>
          <w:p w14:paraId="529A32DA" w14:textId="77777777" w:rsidR="00EC44BE" w:rsidRPr="00435785" w:rsidRDefault="00EC44BE" w:rsidP="00ED2B3C">
            <w:pPr>
              <w:pStyle w:val="Standard"/>
              <w:numPr>
                <w:ilvl w:val="0"/>
                <w:numId w:val="95"/>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009DB7A8" w14:textId="77777777" w:rsidR="00EC44BE" w:rsidRPr="00435785" w:rsidRDefault="00EC44BE" w:rsidP="00ED2B3C">
            <w:pPr>
              <w:numPr>
                <w:ilvl w:val="0"/>
                <w:numId w:val="95"/>
              </w:numPr>
              <w:contextualSpacing/>
              <w:jc w:val="both"/>
              <w:rPr>
                <w:bCs/>
                <w:sz w:val="22"/>
                <w:szCs w:val="22"/>
              </w:rPr>
            </w:pPr>
            <w:r w:rsidRPr="00435785">
              <w:rPr>
                <w:iCs/>
                <w:sz w:val="22"/>
                <w:szCs w:val="22"/>
              </w:rPr>
              <w:t>Turi būti ne mažiau kaip 1 vnt. karšto keitimo („</w:t>
            </w:r>
            <w:r w:rsidRPr="00435785">
              <w:rPr>
                <w:i/>
                <w:sz w:val="22"/>
                <w:szCs w:val="22"/>
              </w:rPr>
              <w:t>hotswap</w:t>
            </w:r>
            <w:r w:rsidRPr="00435785">
              <w:rPr>
                <w:iCs/>
                <w:sz w:val="22"/>
                <w:szCs w:val="22"/>
              </w:rPr>
              <w:t>“) maitinimo šaltinis, įmontuotas į siūlomą komutatorių, su galimybe prijungti dubliuojantį antrą maitinimo šaltinį. Maitinimo šaltinio galingumas parenkamas taip, kad užtikrintų visų komutatoriaus komponentų maitinimą.</w:t>
            </w:r>
            <w:r w:rsidRPr="00435785">
              <w:rPr>
                <w:sz w:val="22"/>
                <w:szCs w:val="22"/>
              </w:rPr>
              <w:t xml:space="preserve"> Turi būti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9B4F12" w14:textId="77777777" w:rsidR="00EC44BE" w:rsidRPr="00435785" w:rsidRDefault="00EC44BE" w:rsidP="004B2D8C">
            <w:pPr>
              <w:pStyle w:val="ListParagraph"/>
              <w:ind w:left="360"/>
              <w:jc w:val="both"/>
              <w:rPr>
                <w:bCs/>
                <w:sz w:val="22"/>
                <w:szCs w:val="22"/>
              </w:rPr>
            </w:pPr>
          </w:p>
        </w:tc>
      </w:tr>
      <w:tr w:rsidR="00EC44BE" w:rsidRPr="00435785" w14:paraId="338EB5D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5B3C18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155FB1" w14:textId="77777777" w:rsidR="00EC44BE" w:rsidRPr="00435785" w:rsidRDefault="00EC44BE" w:rsidP="004B2D8C">
            <w:pPr>
              <w:rPr>
                <w:bCs/>
                <w:sz w:val="22"/>
                <w:szCs w:val="22"/>
              </w:rPr>
            </w:pPr>
            <w:r w:rsidRPr="00435785">
              <w:rPr>
                <w:i/>
                <w:iCs/>
                <w:sz w:val="22"/>
                <w:szCs w:val="22"/>
                <w:lang w:val="en-US"/>
              </w:rPr>
              <w:t>Flash</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04F3D9" w14:textId="77777777" w:rsidR="00EC44BE" w:rsidRPr="00435785" w:rsidRDefault="00EC44BE" w:rsidP="00ED2B3C">
            <w:pPr>
              <w:numPr>
                <w:ilvl w:val="0"/>
                <w:numId w:val="99"/>
              </w:numPr>
              <w:contextualSpacing/>
              <w:jc w:val="both"/>
              <w:rPr>
                <w:bCs/>
                <w:sz w:val="22"/>
                <w:szCs w:val="22"/>
              </w:rPr>
            </w:pPr>
            <w:r w:rsidRPr="00435785">
              <w:rPr>
                <w:iCs/>
                <w:sz w:val="22"/>
                <w:szCs w:val="22"/>
              </w:rPr>
              <w:t>Ne mažesnė kaip 8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80BB0E9" w14:textId="77777777" w:rsidR="00EC44BE" w:rsidRPr="00435785" w:rsidRDefault="00EC44BE" w:rsidP="004B2D8C">
            <w:pPr>
              <w:pStyle w:val="ListParagraph"/>
              <w:ind w:left="360"/>
              <w:jc w:val="both"/>
              <w:rPr>
                <w:bCs/>
                <w:sz w:val="22"/>
                <w:szCs w:val="22"/>
              </w:rPr>
            </w:pPr>
          </w:p>
        </w:tc>
      </w:tr>
      <w:tr w:rsidR="00EC44BE" w:rsidRPr="00435785" w14:paraId="247CDB9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E2886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974045" w14:textId="77777777" w:rsidR="00EC44BE" w:rsidRPr="00435785" w:rsidRDefault="00EC44BE" w:rsidP="004B2D8C">
            <w:pPr>
              <w:rPr>
                <w:bCs/>
                <w:sz w:val="22"/>
                <w:szCs w:val="22"/>
              </w:rPr>
            </w:pPr>
            <w:r w:rsidRPr="00435785">
              <w:rPr>
                <w:i/>
                <w:iCs/>
                <w:sz w:val="22"/>
                <w:szCs w:val="22"/>
                <w:lang w:val="en-US"/>
              </w:rPr>
              <w:t>DRAM</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8945AD" w14:textId="77777777" w:rsidR="00EC44BE" w:rsidRPr="00435785" w:rsidRDefault="00EC44BE" w:rsidP="00ED2B3C">
            <w:pPr>
              <w:numPr>
                <w:ilvl w:val="0"/>
                <w:numId w:val="100"/>
              </w:numPr>
              <w:contextualSpacing/>
              <w:jc w:val="both"/>
              <w:rPr>
                <w:bCs/>
                <w:sz w:val="22"/>
                <w:szCs w:val="22"/>
              </w:rPr>
            </w:pPr>
            <w:r w:rsidRPr="00435785">
              <w:rPr>
                <w:iCs/>
                <w:sz w:val="22"/>
                <w:szCs w:val="22"/>
              </w:rPr>
              <w:t>Ne mažesnė kaip 16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742B094" w14:textId="77777777" w:rsidR="00EC44BE" w:rsidRPr="00435785" w:rsidRDefault="00EC44BE" w:rsidP="004B2D8C">
            <w:pPr>
              <w:pStyle w:val="ListParagraph"/>
              <w:ind w:left="360"/>
              <w:jc w:val="both"/>
              <w:rPr>
                <w:bCs/>
                <w:sz w:val="22"/>
                <w:szCs w:val="22"/>
              </w:rPr>
            </w:pPr>
          </w:p>
        </w:tc>
      </w:tr>
      <w:tr w:rsidR="00EC44BE" w:rsidRPr="00435785" w14:paraId="38E7311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02274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EA9E66A" w14:textId="77777777" w:rsidR="00EC44BE" w:rsidRPr="00435785" w:rsidRDefault="00EC44BE" w:rsidP="004B2D8C">
            <w:pPr>
              <w:rPr>
                <w:bCs/>
                <w:sz w:val="22"/>
                <w:szCs w:val="22"/>
              </w:rPr>
            </w:pPr>
            <w:r w:rsidRPr="00435785">
              <w:rPr>
                <w:sz w:val="22"/>
                <w:szCs w:val="22"/>
                <w:lang w:val="en-US"/>
              </w:rPr>
              <w:t>Paketų buferių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F925DB" w14:textId="77777777" w:rsidR="00EC44BE" w:rsidRPr="00435785" w:rsidRDefault="00EC44BE" w:rsidP="00ED2B3C">
            <w:pPr>
              <w:numPr>
                <w:ilvl w:val="0"/>
                <w:numId w:val="101"/>
              </w:numPr>
              <w:contextualSpacing/>
              <w:jc w:val="both"/>
              <w:rPr>
                <w:bCs/>
                <w:sz w:val="22"/>
                <w:szCs w:val="22"/>
              </w:rPr>
            </w:pPr>
            <w:r w:rsidRPr="00435785">
              <w:rPr>
                <w:iCs/>
                <w:sz w:val="22"/>
                <w:szCs w:val="22"/>
              </w:rPr>
              <w:t>Ne mažesnė kaip 16 MB.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F2E28FC" w14:textId="77777777" w:rsidR="00EC44BE" w:rsidRPr="00435785" w:rsidRDefault="00EC44BE" w:rsidP="004B2D8C">
            <w:pPr>
              <w:pStyle w:val="ListParagraph"/>
              <w:ind w:left="360"/>
              <w:jc w:val="both"/>
              <w:rPr>
                <w:bCs/>
                <w:sz w:val="22"/>
                <w:szCs w:val="22"/>
              </w:rPr>
            </w:pPr>
          </w:p>
        </w:tc>
      </w:tr>
      <w:tr w:rsidR="00EC44BE" w:rsidRPr="00435785" w14:paraId="59DD16E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52847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B0858D" w14:textId="77777777" w:rsidR="00EC44BE" w:rsidRPr="00435785" w:rsidRDefault="00EC44BE" w:rsidP="004B2D8C">
            <w:pPr>
              <w:rPr>
                <w:bCs/>
                <w:sz w:val="22"/>
                <w:szCs w:val="22"/>
              </w:rPr>
            </w:pPr>
            <w:r w:rsidRPr="00435785">
              <w:rPr>
                <w:iCs/>
                <w:sz w:val="22"/>
                <w:szCs w:val="22"/>
              </w:rPr>
              <w:t>Komutavimo pajėgumas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F002E29" w14:textId="77777777" w:rsidR="00EC44BE" w:rsidRPr="00435785" w:rsidRDefault="00EC44BE" w:rsidP="00ED2B3C">
            <w:pPr>
              <w:pStyle w:val="ListParagraph"/>
              <w:numPr>
                <w:ilvl w:val="0"/>
                <w:numId w:val="102"/>
              </w:numPr>
              <w:spacing w:after="160" w:line="256" w:lineRule="auto"/>
              <w:jc w:val="both"/>
              <w:rPr>
                <w:sz w:val="22"/>
                <w:szCs w:val="22"/>
              </w:rPr>
            </w:pPr>
            <w:r w:rsidRPr="00435785">
              <w:rPr>
                <w:sz w:val="22"/>
                <w:szCs w:val="22"/>
              </w:rPr>
              <w:t>Ne mažiau kaip 56 Gbps</w:t>
            </w:r>
          </w:p>
          <w:p w14:paraId="44F7E716" w14:textId="77777777" w:rsidR="00EC44BE" w:rsidRPr="00435785" w:rsidRDefault="00EC44BE" w:rsidP="00ED2B3C">
            <w:pPr>
              <w:numPr>
                <w:ilvl w:val="0"/>
                <w:numId w:val="102"/>
              </w:numPr>
              <w:contextualSpacing/>
              <w:jc w:val="both"/>
              <w:rPr>
                <w:bCs/>
                <w:sz w:val="22"/>
                <w:szCs w:val="22"/>
              </w:rPr>
            </w:pPr>
            <w:r w:rsidRPr="00435785">
              <w:rPr>
                <w:sz w:val="22"/>
                <w:szCs w:val="22"/>
              </w:rPr>
              <w:t>Ne mažiau kaip 41 Mpps skaičiuojant IPv4 64 baitų ilgio paketais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5690B22" w14:textId="77777777" w:rsidR="00EC44BE" w:rsidRPr="00435785" w:rsidRDefault="00EC44BE" w:rsidP="004B2D8C">
            <w:pPr>
              <w:pStyle w:val="ListParagraph"/>
              <w:ind w:left="360"/>
              <w:jc w:val="both"/>
              <w:rPr>
                <w:bCs/>
                <w:sz w:val="22"/>
                <w:szCs w:val="22"/>
              </w:rPr>
            </w:pPr>
          </w:p>
        </w:tc>
      </w:tr>
      <w:tr w:rsidR="00EC44BE" w:rsidRPr="00435785" w14:paraId="7E84600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C3959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4DE818" w14:textId="77777777" w:rsidR="00EC44BE" w:rsidRPr="00435785" w:rsidRDefault="00EC44BE" w:rsidP="004B2D8C">
            <w:pPr>
              <w:rPr>
                <w:bCs/>
                <w:sz w:val="22"/>
                <w:szCs w:val="22"/>
              </w:rPr>
            </w:pPr>
            <w:r w:rsidRPr="00435785">
              <w:rPr>
                <w:iCs/>
                <w:sz w:val="22"/>
                <w:szCs w:val="22"/>
              </w:rPr>
              <w:t>MAC adresų lentelės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CDA355" w14:textId="77777777" w:rsidR="00EC44BE" w:rsidRPr="00435785" w:rsidRDefault="00EC44BE" w:rsidP="00ED2B3C">
            <w:pPr>
              <w:numPr>
                <w:ilvl w:val="0"/>
                <w:numId w:val="103"/>
              </w:numPr>
              <w:contextualSpacing/>
              <w:jc w:val="both"/>
              <w:rPr>
                <w:bCs/>
                <w:sz w:val="22"/>
                <w:szCs w:val="22"/>
              </w:rPr>
            </w:pPr>
            <w:r w:rsidRPr="00435785">
              <w:rPr>
                <w:sz w:val="22"/>
                <w:szCs w:val="22"/>
              </w:rPr>
              <w:t xml:space="preserve">Ne mažiau </w:t>
            </w:r>
            <w:r>
              <w:rPr>
                <w:sz w:val="22"/>
                <w:szCs w:val="22"/>
              </w:rPr>
              <w:t xml:space="preserve">kaip </w:t>
            </w:r>
            <w:r w:rsidRPr="00435785">
              <w:rPr>
                <w:sz w:val="22"/>
                <w:szCs w:val="22"/>
              </w:rPr>
              <w:t>32 000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5FFB9B6" w14:textId="77777777" w:rsidR="00EC44BE" w:rsidRPr="00435785" w:rsidRDefault="00EC44BE" w:rsidP="004B2D8C">
            <w:pPr>
              <w:pStyle w:val="ListParagraph"/>
              <w:ind w:left="360"/>
              <w:jc w:val="both"/>
              <w:rPr>
                <w:bCs/>
                <w:sz w:val="22"/>
                <w:szCs w:val="22"/>
              </w:rPr>
            </w:pPr>
          </w:p>
        </w:tc>
      </w:tr>
      <w:tr w:rsidR="00EC44BE" w:rsidRPr="00435785" w14:paraId="20189F5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65798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AF45A34" w14:textId="77777777" w:rsidR="00EC44BE" w:rsidRPr="00435785" w:rsidRDefault="00EC44BE" w:rsidP="004B2D8C">
            <w:pPr>
              <w:rPr>
                <w:bCs/>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356A23"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(D tipo) turi </w:t>
            </w:r>
            <w:r>
              <w:rPr>
                <w:rFonts w:eastAsia="SimSun"/>
                <w:sz w:val="22"/>
                <w:szCs w:val="22"/>
                <w:lang w:eastAsia="en-US"/>
              </w:rPr>
              <w:t>palaikyti</w:t>
            </w:r>
            <w:r w:rsidRPr="00435785">
              <w:rPr>
                <w:rFonts w:eastAsia="SimSun"/>
                <w:sz w:val="22"/>
                <w:szCs w:val="22"/>
                <w:lang w:eastAsia="en-US"/>
              </w:rPr>
              <w:t xml:space="preserve"> ne mažiau kaip:</w:t>
            </w:r>
          </w:p>
          <w:p w14:paraId="6B35941C"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i/>
                <w:iCs/>
                <w:sz w:val="22"/>
                <w:szCs w:val="22"/>
                <w:lang w:eastAsia="ar-SA"/>
              </w:rPr>
              <w:t>IEEE 802.1w RapidSpanningTree</w:t>
            </w:r>
            <w:r w:rsidRPr="00435785">
              <w:rPr>
                <w:sz w:val="22"/>
                <w:szCs w:val="22"/>
                <w:lang w:eastAsia="ar-SA"/>
              </w:rPr>
              <w:t xml:space="preserve"> protokolas, o taip pat </w:t>
            </w:r>
            <w:r w:rsidRPr="00435785">
              <w:rPr>
                <w:i/>
                <w:iCs/>
                <w:sz w:val="22"/>
                <w:szCs w:val="22"/>
                <w:lang w:eastAsia="ar-SA"/>
              </w:rPr>
              <w:t>SpanningTreePlus</w:t>
            </w:r>
          </w:p>
          <w:p w14:paraId="017FD662"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i/>
                <w:iCs/>
                <w:sz w:val="22"/>
                <w:szCs w:val="22"/>
                <w:lang w:eastAsia="ar-SA"/>
              </w:rPr>
              <w:t>IEEE 802.1s MultipleSpanningTree</w:t>
            </w:r>
            <w:r w:rsidRPr="00435785">
              <w:rPr>
                <w:sz w:val="22"/>
                <w:szCs w:val="22"/>
                <w:lang w:eastAsia="ar-SA"/>
              </w:rPr>
              <w:t xml:space="preserve"> protokolas.</w:t>
            </w:r>
          </w:p>
          <w:p w14:paraId="205029C5" w14:textId="77777777" w:rsidR="00EC44BE" w:rsidRPr="00435785" w:rsidRDefault="00EC44BE" w:rsidP="00ED2B3C">
            <w:pPr>
              <w:pStyle w:val="ListParagraph"/>
              <w:numPr>
                <w:ilvl w:val="0"/>
                <w:numId w:val="104"/>
              </w:numPr>
              <w:suppressAutoHyphens/>
              <w:spacing w:after="160" w:line="256" w:lineRule="auto"/>
              <w:rPr>
                <w:i/>
                <w:iCs/>
                <w:sz w:val="22"/>
                <w:szCs w:val="22"/>
                <w:lang w:eastAsia="ar-SA"/>
              </w:rPr>
            </w:pPr>
            <w:r w:rsidRPr="00435785">
              <w:rPr>
                <w:i/>
                <w:iCs/>
                <w:sz w:val="22"/>
                <w:szCs w:val="22"/>
                <w:lang w:eastAsia="ar-SA"/>
              </w:rPr>
              <w:t>IEEE 802.1Q VLAN</w:t>
            </w:r>
          </w:p>
          <w:p w14:paraId="3E5F3EF0"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lastRenderedPageBreak/>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66FE5065"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Ne mažiau kaip 1000 </w:t>
            </w:r>
            <w:r w:rsidRPr="00435785">
              <w:rPr>
                <w:i/>
                <w:iCs/>
                <w:sz w:val="22"/>
                <w:szCs w:val="22"/>
                <w:lang w:eastAsia="ar-SA"/>
              </w:rPr>
              <w:t>SVIs</w:t>
            </w:r>
          </w:p>
          <w:p w14:paraId="455F14B3"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6BA9E0FB"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Ne mažiau kaip 9198 baitų maksimalus komutuojamų </w:t>
            </w:r>
            <w:r w:rsidRPr="00435785">
              <w:rPr>
                <w:i/>
                <w:iCs/>
                <w:sz w:val="22"/>
                <w:szCs w:val="22"/>
                <w:lang w:eastAsia="ar-SA"/>
              </w:rPr>
              <w:t>(Jumboframes)</w:t>
            </w:r>
            <w:r w:rsidRPr="00435785">
              <w:rPr>
                <w:sz w:val="22"/>
                <w:szCs w:val="22"/>
                <w:lang w:eastAsia="ar-SA"/>
              </w:rPr>
              <w:t xml:space="preserve"> kadrų ilgis</w:t>
            </w:r>
          </w:p>
          <w:p w14:paraId="6F28E1BC"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0E68E083"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879B4C4" w14:textId="77777777" w:rsidR="00EC44BE" w:rsidRPr="00435785" w:rsidRDefault="00EC44BE" w:rsidP="004B2D8C">
            <w:pPr>
              <w:pStyle w:val="ListParagraph"/>
              <w:ind w:left="360"/>
              <w:jc w:val="both"/>
              <w:rPr>
                <w:bCs/>
                <w:sz w:val="22"/>
                <w:szCs w:val="22"/>
              </w:rPr>
            </w:pPr>
          </w:p>
        </w:tc>
      </w:tr>
      <w:tr w:rsidR="00EC44BE" w:rsidRPr="00435785" w14:paraId="4427171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A69CA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D4CC1E" w14:textId="77777777" w:rsidR="00EC44BE" w:rsidRPr="00435785" w:rsidRDefault="00EC44BE" w:rsidP="004B2D8C">
            <w:pPr>
              <w:rPr>
                <w:bCs/>
                <w:sz w:val="22"/>
                <w:szCs w:val="22"/>
              </w:rPr>
            </w:pPr>
            <w:r w:rsidRPr="00435785">
              <w:rPr>
                <w:rFonts w:eastAsia="Calibri"/>
                <w:sz w:val="22"/>
                <w:szCs w:val="22"/>
                <w:lang w:eastAsia="ar-SA"/>
              </w:rPr>
              <w:t>Maršrutizavimo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BA79B1B"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(D tipo) turi </w:t>
            </w:r>
            <w:r>
              <w:rPr>
                <w:rFonts w:eastAsia="SimSun"/>
                <w:sz w:val="22"/>
                <w:szCs w:val="22"/>
                <w:lang w:eastAsia="en-US"/>
              </w:rPr>
              <w:t>palaikyti</w:t>
            </w:r>
            <w:r w:rsidRPr="00435785">
              <w:rPr>
                <w:rFonts w:eastAsia="SimSun"/>
                <w:sz w:val="22"/>
                <w:szCs w:val="22"/>
                <w:lang w:eastAsia="en-US"/>
              </w:rPr>
              <w:t xml:space="preserve"> ne mažiau kaip:</w:t>
            </w:r>
          </w:p>
          <w:p w14:paraId="37F60631"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RIP</w:t>
            </w:r>
          </w:p>
          <w:p w14:paraId="74586628"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OSPF</w:t>
            </w:r>
          </w:p>
          <w:p w14:paraId="7E53FCFF"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Policy-based routing</w:t>
            </w:r>
          </w:p>
          <w:p w14:paraId="771DB533"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IS-IS</w:t>
            </w:r>
          </w:p>
          <w:p w14:paraId="49BD5B64"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VXLAN</w:t>
            </w:r>
          </w:p>
          <w:p w14:paraId="0067DA88"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LISP</w:t>
            </w:r>
          </w:p>
          <w:p w14:paraId="2B3746A9"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VRRP</w:t>
            </w:r>
          </w:p>
          <w:p w14:paraId="029E7E2B"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MPLS</w:t>
            </w:r>
          </w:p>
          <w:p w14:paraId="155ADF09"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mVPN</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2B2494" w14:textId="77777777" w:rsidR="00EC44BE" w:rsidRPr="00435785" w:rsidRDefault="00EC44BE" w:rsidP="004B2D8C">
            <w:pPr>
              <w:pStyle w:val="ListParagraph"/>
              <w:ind w:left="360"/>
              <w:jc w:val="both"/>
              <w:rPr>
                <w:bCs/>
                <w:sz w:val="22"/>
                <w:szCs w:val="22"/>
              </w:rPr>
            </w:pPr>
          </w:p>
        </w:tc>
      </w:tr>
      <w:tr w:rsidR="00EC44BE" w:rsidRPr="00435785" w14:paraId="1CBF80F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AE62B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0ED721" w14:textId="77777777" w:rsidR="00EC44BE" w:rsidRPr="00435785" w:rsidRDefault="00EC44BE" w:rsidP="004B2D8C">
            <w:pPr>
              <w:rPr>
                <w:bCs/>
                <w:sz w:val="22"/>
                <w:szCs w:val="22"/>
              </w:rPr>
            </w:pPr>
            <w:r w:rsidRPr="00435785">
              <w:rPr>
                <w:rFonts w:eastAsia="Calibri"/>
                <w:sz w:val="22"/>
                <w:szCs w:val="22"/>
                <w:lang w:eastAsia="ar-SA"/>
              </w:rPr>
              <w:t>Multicast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601175" w14:textId="77777777" w:rsidR="00EC44BE" w:rsidRPr="00435785" w:rsidRDefault="00EC44BE" w:rsidP="004B2D8C">
            <w:pPr>
              <w:tabs>
                <w:tab w:val="left" w:pos="390"/>
                <w:tab w:val="left" w:pos="1035"/>
                <w:tab w:val="left" w:pos="1500"/>
              </w:tabs>
              <w:suppressAutoHyphens/>
              <w:rPr>
                <w:rFonts w:eastAsia="Calibri"/>
                <w:sz w:val="22"/>
                <w:szCs w:val="22"/>
                <w:lang w:eastAsia="ar-SA"/>
              </w:rPr>
            </w:pPr>
            <w:r w:rsidRPr="00435785">
              <w:rPr>
                <w:rFonts w:eastAsia="Calibri"/>
                <w:sz w:val="22"/>
                <w:szCs w:val="22"/>
                <w:lang w:eastAsia="ar-SA"/>
              </w:rPr>
              <w:t xml:space="preserve">Daugialypė transliacija – </w:t>
            </w:r>
            <w:r w:rsidRPr="00435785">
              <w:rPr>
                <w:rFonts w:eastAsia="Calibri"/>
                <w:i/>
                <w:iCs/>
                <w:sz w:val="22"/>
                <w:szCs w:val="22"/>
                <w:lang w:eastAsia="ar-SA"/>
              </w:rPr>
              <w:t>PIM, PIM SM.</w:t>
            </w:r>
          </w:p>
          <w:p w14:paraId="3B8ABB1A" w14:textId="77777777" w:rsidR="00EC44BE" w:rsidRPr="00435785" w:rsidRDefault="00EC44BE" w:rsidP="00ED2B3C">
            <w:pPr>
              <w:numPr>
                <w:ilvl w:val="0"/>
                <w:numId w:val="106"/>
              </w:numPr>
              <w:contextualSpacing/>
              <w:jc w:val="both"/>
              <w:rPr>
                <w:bCs/>
                <w:sz w:val="22"/>
                <w:szCs w:val="22"/>
              </w:rPr>
            </w:pPr>
            <w:r w:rsidRPr="00435785">
              <w:rPr>
                <w:rFonts w:eastAsia="Calibri"/>
                <w:sz w:val="22"/>
                <w:szCs w:val="22"/>
                <w:lang w:eastAsia="ar-SA"/>
              </w:rPr>
              <w:t xml:space="preserve">Maršruto skalė ne mažiau </w:t>
            </w:r>
            <w:r>
              <w:rPr>
                <w:rFonts w:eastAsia="Calibri"/>
                <w:sz w:val="22"/>
                <w:szCs w:val="22"/>
                <w:lang w:eastAsia="ar-SA"/>
              </w:rPr>
              <w:t xml:space="preserve">kaip </w:t>
            </w:r>
            <w:r w:rsidRPr="00435785">
              <w:rPr>
                <w:rFonts w:eastAsia="Calibri"/>
                <w:sz w:val="22"/>
                <w:szCs w:val="22"/>
                <w:lang w:eastAsia="ar-SA"/>
              </w:rPr>
              <w:t xml:space="preserve">1000 maršrutų.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438A930" w14:textId="77777777" w:rsidR="00EC44BE" w:rsidRPr="00435785" w:rsidRDefault="00EC44BE" w:rsidP="004B2D8C">
            <w:pPr>
              <w:pStyle w:val="ListParagraph"/>
              <w:ind w:left="360"/>
              <w:jc w:val="both"/>
              <w:rPr>
                <w:bCs/>
                <w:sz w:val="22"/>
                <w:szCs w:val="22"/>
              </w:rPr>
            </w:pPr>
          </w:p>
        </w:tc>
      </w:tr>
      <w:tr w:rsidR="00EC44BE" w:rsidRPr="00435785" w14:paraId="5F3491B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C4289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575D3C" w14:textId="77777777" w:rsidR="00EC44BE" w:rsidRPr="00435785" w:rsidRDefault="00EC44BE" w:rsidP="004B2D8C">
            <w:pPr>
              <w:rPr>
                <w:bCs/>
                <w:sz w:val="22"/>
                <w:szCs w:val="22"/>
              </w:rPr>
            </w:pPr>
            <w:r w:rsidRPr="00435785">
              <w:rPr>
                <w:rFonts w:eastAsia="Calibri"/>
                <w:sz w:val="22"/>
                <w:szCs w:val="22"/>
                <w:lang w:eastAsia="ar-SA"/>
              </w:rPr>
              <w:t>Kitas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3A0C234"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39472506"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Portų agregacijos protokolas (</w:t>
            </w:r>
            <w:r w:rsidRPr="00435785">
              <w:rPr>
                <w:rFonts w:eastAsia="Calibri"/>
                <w:i/>
                <w:iCs/>
                <w:sz w:val="22"/>
                <w:szCs w:val="22"/>
                <w:lang w:eastAsia="ar-SA"/>
              </w:rPr>
              <w:t>PAgP</w:t>
            </w:r>
            <w:r w:rsidRPr="00435785">
              <w:rPr>
                <w:rFonts w:eastAsia="Calibri"/>
                <w:sz w:val="22"/>
                <w:szCs w:val="22"/>
                <w:lang w:eastAsia="ar-SA"/>
              </w:rPr>
              <w:t xml:space="preserve">)     </w:t>
            </w:r>
          </w:p>
          <w:p w14:paraId="796432BD"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Jungčių agregacijos protokolas (</w:t>
            </w:r>
            <w:r w:rsidRPr="00435785">
              <w:rPr>
                <w:rFonts w:eastAsia="Calibri"/>
                <w:i/>
                <w:iCs/>
                <w:sz w:val="22"/>
                <w:szCs w:val="22"/>
                <w:lang w:eastAsia="ar-SA"/>
              </w:rPr>
              <w:t>LACP</w:t>
            </w:r>
            <w:r w:rsidRPr="00435785">
              <w:rPr>
                <w:rFonts w:eastAsia="Calibri"/>
                <w:sz w:val="22"/>
                <w:szCs w:val="22"/>
                <w:lang w:eastAsia="ar-SA"/>
              </w:rPr>
              <w:t>)</w:t>
            </w:r>
          </w:p>
          <w:p w14:paraId="13FB7B84"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ERSPAN analizatorius.</w:t>
            </w:r>
          </w:p>
          <w:p w14:paraId="31BE3E5C"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6A6B2D3B"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2CB31A29" w14:textId="77777777" w:rsidR="00EC44BE" w:rsidRPr="00435785" w:rsidRDefault="00EC44BE" w:rsidP="00ED2B3C">
            <w:pPr>
              <w:pStyle w:val="NoSpacing"/>
              <w:numPr>
                <w:ilvl w:val="0"/>
                <w:numId w:val="109"/>
              </w:numPr>
              <w:rPr>
                <w:i/>
                <w:iCs/>
                <w:sz w:val="22"/>
                <w:szCs w:val="22"/>
                <w:lang w:val="lt-LT" w:eastAsia="ar-SA"/>
              </w:rPr>
            </w:pPr>
            <w:r w:rsidRPr="00435785">
              <w:rPr>
                <w:i/>
                <w:iCs/>
                <w:sz w:val="22"/>
                <w:szCs w:val="22"/>
                <w:lang w:val="lt-LT" w:eastAsia="ar-SA"/>
              </w:rPr>
              <w:t>Netconf</w:t>
            </w:r>
          </w:p>
          <w:p w14:paraId="6DFF55AF" w14:textId="77777777" w:rsidR="00EC44BE" w:rsidRPr="00435785" w:rsidRDefault="00EC44BE" w:rsidP="00ED2B3C">
            <w:pPr>
              <w:pStyle w:val="NoSpacing"/>
              <w:numPr>
                <w:ilvl w:val="0"/>
                <w:numId w:val="109"/>
              </w:numPr>
              <w:rPr>
                <w:i/>
                <w:iCs/>
                <w:sz w:val="22"/>
                <w:szCs w:val="22"/>
                <w:lang w:val="lt-LT" w:eastAsia="ar-SA"/>
              </w:rPr>
            </w:pPr>
            <w:r w:rsidRPr="00435785">
              <w:rPr>
                <w:i/>
                <w:iCs/>
                <w:sz w:val="22"/>
                <w:szCs w:val="22"/>
                <w:lang w:val="lt-LT" w:eastAsia="ar-SA"/>
              </w:rPr>
              <w:t>Restconf</w:t>
            </w:r>
          </w:p>
          <w:p w14:paraId="7786FCA7" w14:textId="77777777" w:rsidR="00EC44BE" w:rsidRPr="00435785" w:rsidRDefault="00EC44BE" w:rsidP="00ED2B3C">
            <w:pPr>
              <w:pStyle w:val="NoSpacing"/>
              <w:numPr>
                <w:ilvl w:val="0"/>
                <w:numId w:val="109"/>
              </w:numPr>
              <w:rPr>
                <w:sz w:val="22"/>
                <w:szCs w:val="22"/>
                <w:lang w:val="lt-LT" w:eastAsia="ar-SA"/>
              </w:rPr>
            </w:pPr>
            <w:r w:rsidRPr="00435785">
              <w:rPr>
                <w:i/>
                <w:iCs/>
                <w:sz w:val="22"/>
                <w:szCs w:val="22"/>
                <w:lang w:val="lt-LT" w:eastAsia="ar-SA"/>
              </w:rPr>
              <w:t>Yang</w:t>
            </w:r>
          </w:p>
          <w:p w14:paraId="10978A08" w14:textId="77777777" w:rsidR="00EC44BE" w:rsidRPr="00435785" w:rsidRDefault="00EC44BE" w:rsidP="00ED2B3C">
            <w:pPr>
              <w:pStyle w:val="NoSpacing"/>
              <w:numPr>
                <w:ilvl w:val="0"/>
                <w:numId w:val="109"/>
              </w:numPr>
              <w:rPr>
                <w:sz w:val="22"/>
                <w:szCs w:val="22"/>
                <w:lang w:val="lt-LT" w:eastAsia="ar-SA"/>
              </w:rPr>
            </w:pPr>
            <w:r w:rsidRPr="00435785">
              <w:rPr>
                <w:rFonts w:eastAsia="Calibri"/>
                <w:i/>
                <w:iCs/>
                <w:sz w:val="22"/>
                <w:szCs w:val="22"/>
                <w:lang w:eastAsia="ar-SA"/>
              </w:rPr>
              <w:t>Energy Efficient Ethernet (EEE)</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971605" w14:textId="77777777" w:rsidR="00EC44BE" w:rsidRPr="00435785" w:rsidRDefault="00EC44BE" w:rsidP="004B2D8C">
            <w:pPr>
              <w:pStyle w:val="ListParagraph"/>
              <w:ind w:left="360"/>
              <w:jc w:val="both"/>
              <w:rPr>
                <w:bCs/>
                <w:sz w:val="22"/>
                <w:szCs w:val="22"/>
              </w:rPr>
            </w:pPr>
          </w:p>
        </w:tc>
      </w:tr>
      <w:tr w:rsidR="00EC44BE" w:rsidRPr="00435785" w14:paraId="15C0929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C7C3E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B3FA6B"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39AB204"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 ne mažiau kaip:</w:t>
            </w:r>
          </w:p>
          <w:p w14:paraId="00AC0073"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IP paketų filtrai atskiram prievadui pagal:            </w:t>
            </w:r>
          </w:p>
          <w:p w14:paraId="6199E9B5" w14:textId="77777777" w:rsidR="00EC44BE" w:rsidRPr="00435785" w:rsidRDefault="00EC44BE" w:rsidP="00ED2B3C">
            <w:pPr>
              <w:pStyle w:val="ListParagraph"/>
              <w:numPr>
                <w:ilvl w:val="1"/>
                <w:numId w:val="61"/>
              </w:numPr>
              <w:suppressAutoHyphens/>
              <w:spacing w:after="160" w:line="276" w:lineRule="auto"/>
              <w:ind w:left="1542" w:hanging="270"/>
              <w:rPr>
                <w:rFonts w:eastAsia="Calibri"/>
                <w:sz w:val="22"/>
                <w:szCs w:val="22"/>
                <w:lang w:eastAsia="ar-SA"/>
              </w:rPr>
            </w:pPr>
            <w:r w:rsidRPr="00435785">
              <w:rPr>
                <w:rFonts w:eastAsia="Calibri"/>
                <w:sz w:val="22"/>
                <w:szCs w:val="22"/>
                <w:lang w:eastAsia="ar-SA"/>
              </w:rPr>
              <w:t>siuntėjo / gavėjo IP adresą.</w:t>
            </w:r>
          </w:p>
          <w:p w14:paraId="68A7ABDB" w14:textId="77777777" w:rsidR="00EC44BE" w:rsidRPr="00435785" w:rsidRDefault="00EC44BE" w:rsidP="00ED2B3C">
            <w:pPr>
              <w:pStyle w:val="ListParagraph"/>
              <w:numPr>
                <w:ilvl w:val="1"/>
                <w:numId w:val="61"/>
              </w:numPr>
              <w:suppressAutoHyphens/>
              <w:spacing w:after="160" w:line="276" w:lineRule="auto"/>
              <w:ind w:left="1542" w:hanging="270"/>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0378D378"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Apsauga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Port security</w:t>
            </w:r>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4D554D14"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Apsauga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DHCP snooping</w:t>
            </w:r>
            <w:r w:rsidRPr="00435785">
              <w:rPr>
                <w:rFonts w:eastAsia="Calibri"/>
                <w:sz w:val="22"/>
                <w:szCs w:val="22"/>
                <w:lang w:eastAsia="ar-SA"/>
              </w:rPr>
              <w:t xml:space="preserve">) </w:t>
            </w:r>
          </w:p>
          <w:p w14:paraId="5C7AD1BB"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i/>
                <w:iCs/>
                <w:sz w:val="22"/>
                <w:szCs w:val="22"/>
                <w:lang w:eastAsia="ar-SA"/>
              </w:rPr>
              <w:t>RadSec;</w:t>
            </w:r>
          </w:p>
          <w:p w14:paraId="6ECCC820"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i/>
                <w:iCs/>
                <w:sz w:val="22"/>
                <w:szCs w:val="22"/>
                <w:lang w:eastAsia="ar-SA"/>
              </w:rPr>
              <w:t xml:space="preserve">MacSec </w:t>
            </w:r>
            <w:r w:rsidRPr="00435785">
              <w:rPr>
                <w:rFonts w:eastAsia="Calibri"/>
                <w:sz w:val="22"/>
                <w:szCs w:val="22"/>
                <w:lang w:eastAsia="ar-SA"/>
              </w:rPr>
              <w:t>(ne mažiau</w:t>
            </w:r>
            <w:r w:rsidRPr="00435785">
              <w:rPr>
                <w:rFonts w:eastAsia="Calibri"/>
                <w:i/>
                <w:iCs/>
                <w:sz w:val="22"/>
                <w:szCs w:val="22"/>
                <w:lang w:eastAsia="ar-SA"/>
              </w:rPr>
              <w:t xml:space="preserve"> AES-256)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4126619F"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Web, and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787BDD1C" w14:textId="77777777" w:rsidR="00EC44BE" w:rsidRPr="00435785" w:rsidRDefault="00EC44BE" w:rsidP="00ED2B3C">
            <w:pPr>
              <w:pStyle w:val="ListParagraph"/>
              <w:numPr>
                <w:ilvl w:val="0"/>
                <w:numId w:val="200"/>
              </w:numPr>
              <w:suppressAutoHyphens/>
              <w:spacing w:after="160" w:line="276" w:lineRule="auto"/>
              <w:ind w:left="732"/>
              <w:rPr>
                <w:rFonts w:eastAsia="Calibri"/>
                <w:i/>
                <w:iCs/>
                <w:sz w:val="22"/>
                <w:szCs w:val="22"/>
                <w:lang w:eastAsia="ar-SA"/>
              </w:rPr>
            </w:pPr>
            <w:r w:rsidRPr="00435785">
              <w:rPr>
                <w:rFonts w:eastAsia="Calibri"/>
                <w:i/>
                <w:iCs/>
                <w:sz w:val="22"/>
                <w:szCs w:val="22"/>
                <w:lang w:eastAsia="ar-SA"/>
              </w:rPr>
              <w:t>Change of Authorization.</w:t>
            </w:r>
          </w:p>
          <w:p w14:paraId="42DE7EE5"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Galimybę autentifikuoti naudotojus skirtingais būdais – Web autentifikacija, MAC autentifikacija ir 802.1X autentifikacija tame pačiame prievade;</w:t>
            </w:r>
          </w:p>
          <w:p w14:paraId="6CB6FD9E"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Automatinis perėjimas prie kito autentifikavimo būdo vienam nepavykus.</w:t>
            </w:r>
          </w:p>
          <w:p w14:paraId="432C7BDA"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Turi gebėti priimti vartotojų ar įrenginių roles ir taikyti prieigos kontroles politikas pagal šias roles.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C9831F0" w14:textId="77777777" w:rsidR="00EC44BE" w:rsidRPr="00435785" w:rsidRDefault="00EC44BE" w:rsidP="004B2D8C">
            <w:pPr>
              <w:pStyle w:val="ListParagraph"/>
              <w:ind w:left="360"/>
              <w:jc w:val="both"/>
              <w:rPr>
                <w:bCs/>
                <w:sz w:val="22"/>
                <w:szCs w:val="22"/>
              </w:rPr>
            </w:pPr>
          </w:p>
        </w:tc>
      </w:tr>
      <w:tr w:rsidR="00EC44BE" w:rsidRPr="00435785" w14:paraId="109DE5D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C378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0DF8219" w14:textId="77777777" w:rsidR="00EC44BE" w:rsidRPr="00435785" w:rsidRDefault="00EC44BE" w:rsidP="004B2D8C">
            <w:pPr>
              <w:rPr>
                <w:bCs/>
                <w:sz w:val="22"/>
                <w:szCs w:val="22"/>
              </w:rPr>
            </w:pPr>
            <w:r w:rsidRPr="00435785">
              <w:rPr>
                <w:rFonts w:eastAsia="Calibri"/>
                <w:sz w:val="22"/>
                <w:szCs w:val="22"/>
                <w:lang w:eastAsia="ar-SA"/>
              </w:rPr>
              <w:t xml:space="preserve">Paslaugos kokybė (angl. </w:t>
            </w:r>
            <w:r w:rsidRPr="00435785">
              <w:rPr>
                <w:rFonts w:eastAsia="Calibri"/>
                <w:i/>
                <w:iCs/>
                <w:sz w:val="22"/>
                <w:szCs w:val="22"/>
                <w:lang w:eastAsia="ar-SA"/>
              </w:rPr>
              <w:t>QoS</w:t>
            </w:r>
            <w:r w:rsidRPr="00435785">
              <w:rPr>
                <w:rFonts w:eastAsia="Calibri"/>
                <w:sz w:val="22"/>
                <w:szCs w:val="22"/>
                <w:lang w:eastAsia="ar-SA"/>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8EDAB6"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58696BF5" w14:textId="77777777" w:rsidR="00EC44BE" w:rsidRPr="00435785" w:rsidRDefault="00EC44BE" w:rsidP="00ED2B3C">
            <w:pPr>
              <w:pStyle w:val="ListParagraph"/>
              <w:numPr>
                <w:ilvl w:val="0"/>
                <w:numId w:val="108"/>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5F5F68CC" w14:textId="77777777" w:rsidR="00EC44BE" w:rsidRPr="00435785" w:rsidRDefault="00EC44BE" w:rsidP="00ED2B3C">
            <w:pPr>
              <w:pStyle w:val="ListParagraph"/>
              <w:numPr>
                <w:ilvl w:val="0"/>
                <w:numId w:val="108"/>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6A444F4C" w14:textId="77777777" w:rsidR="00EC44BE" w:rsidRPr="00435785" w:rsidRDefault="00EC44BE" w:rsidP="00ED2B3C">
            <w:pPr>
              <w:pStyle w:val="ListParagraph"/>
              <w:numPr>
                <w:ilvl w:val="0"/>
                <w:numId w:val="108"/>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59A2F3BE" w14:textId="77777777" w:rsidR="00EC44BE" w:rsidRPr="00435785" w:rsidRDefault="00EC44BE" w:rsidP="00ED2B3C">
            <w:pPr>
              <w:pStyle w:val="ListParagraph"/>
              <w:numPr>
                <w:ilvl w:val="0"/>
                <w:numId w:val="108"/>
              </w:numPr>
              <w:spacing w:after="160" w:line="276" w:lineRule="auto"/>
              <w:rPr>
                <w:rFonts w:eastAsia="Calibri"/>
                <w:sz w:val="22"/>
                <w:szCs w:val="22"/>
                <w:lang w:eastAsia="ar-SA"/>
              </w:rPr>
            </w:pPr>
            <w:r w:rsidRPr="00435785">
              <w:rPr>
                <w:rFonts w:eastAsia="Calibri"/>
                <w:sz w:val="22"/>
                <w:szCs w:val="22"/>
                <w:lang w:eastAsia="ar-SA"/>
              </w:rPr>
              <w:lastRenderedPageBreak/>
              <w:t>Eilių skaičius kiekvienam prievadui – ne mažiau kaip 8.</w:t>
            </w:r>
          </w:p>
          <w:p w14:paraId="5B6DB7C2" w14:textId="77777777" w:rsidR="00EC44BE" w:rsidRPr="00435785" w:rsidRDefault="00EC44BE" w:rsidP="00ED2B3C">
            <w:pPr>
              <w:pStyle w:val="ListParagraph"/>
              <w:numPr>
                <w:ilvl w:val="0"/>
                <w:numId w:val="108"/>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r w:rsidRPr="00435785">
              <w:rPr>
                <w:rFonts w:eastAsia="Calibri"/>
                <w:i/>
                <w:iCs/>
                <w:sz w:val="22"/>
                <w:szCs w:val="22"/>
                <w:lang w:eastAsia="ar-SA"/>
              </w:rPr>
              <w:t>QoS</w:t>
            </w:r>
            <w:r w:rsidRPr="00435785">
              <w:rPr>
                <w:rFonts w:eastAsia="Calibri"/>
                <w:sz w:val="22"/>
                <w:szCs w:val="22"/>
                <w:lang w:eastAsia="ar-SA"/>
              </w:rPr>
              <w:t xml:space="preserve"> klasifikacija </w:t>
            </w:r>
            <w:r w:rsidRPr="00435785">
              <w:rPr>
                <w:rFonts w:eastAsia="Calibri"/>
                <w:i/>
                <w:iCs/>
                <w:sz w:val="22"/>
                <w:szCs w:val="22"/>
                <w:lang w:eastAsia="ar-SA"/>
              </w:rPr>
              <w:t>(L2, L3, L4).</w:t>
            </w:r>
          </w:p>
          <w:p w14:paraId="1B2F715C" w14:textId="77777777" w:rsidR="00EC44BE" w:rsidRPr="00435785" w:rsidRDefault="00EC44BE" w:rsidP="00ED2B3C">
            <w:pPr>
              <w:pStyle w:val="ListParagraph"/>
              <w:numPr>
                <w:ilvl w:val="0"/>
                <w:numId w:val="108"/>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61C8EC6" w14:textId="77777777" w:rsidR="00EC44BE" w:rsidRPr="00435785" w:rsidRDefault="00EC44BE" w:rsidP="004B2D8C">
            <w:pPr>
              <w:pStyle w:val="ListParagraph"/>
              <w:ind w:left="360"/>
              <w:jc w:val="both"/>
              <w:rPr>
                <w:bCs/>
                <w:sz w:val="22"/>
                <w:szCs w:val="22"/>
              </w:rPr>
            </w:pPr>
          </w:p>
        </w:tc>
      </w:tr>
      <w:tr w:rsidR="00EC44BE" w:rsidRPr="00435785" w14:paraId="62C54D6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86835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69FA47" w14:textId="77777777" w:rsidR="00EC44BE" w:rsidRPr="00435785" w:rsidRDefault="00EC44BE" w:rsidP="004B2D8C">
            <w:pPr>
              <w:rPr>
                <w:bCs/>
                <w:sz w:val="22"/>
                <w:szCs w:val="22"/>
              </w:rPr>
            </w:pPr>
            <w:r w:rsidRPr="00435785">
              <w:rPr>
                <w:rFonts w:eastAsia="Calibri"/>
                <w:sz w:val="22"/>
                <w:szCs w:val="22"/>
                <w:lang w:eastAsia="ar-SA"/>
              </w:rPr>
              <w:t>Valdymas ir stebėjimas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7B31C76"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w:t>
            </w:r>
          </w:p>
          <w:p w14:paraId="7D5783D9" w14:textId="77777777" w:rsidR="00EC44BE" w:rsidRPr="00435785" w:rsidRDefault="00EC44BE" w:rsidP="00ED2B3C">
            <w:pPr>
              <w:pStyle w:val="ListParagraph"/>
              <w:numPr>
                <w:ilvl w:val="0"/>
                <w:numId w:val="110"/>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r w:rsidRPr="00435785">
              <w:rPr>
                <w:rFonts w:eastAsia="Calibri"/>
                <w:i/>
                <w:iCs/>
                <w:sz w:val="22"/>
                <w:szCs w:val="22"/>
                <w:lang w:eastAsia="ar-SA"/>
              </w:rPr>
              <w:t>command line interface</w:t>
            </w:r>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r w:rsidRPr="00435785">
              <w:rPr>
                <w:rFonts w:eastAsia="Calibri"/>
                <w:i/>
                <w:iCs/>
                <w:sz w:val="22"/>
                <w:szCs w:val="22"/>
                <w:lang w:eastAsia="ar-SA"/>
              </w:rPr>
              <w:t>Telnet</w:t>
            </w:r>
            <w:r w:rsidRPr="00435785">
              <w:rPr>
                <w:rFonts w:eastAsia="Calibri"/>
                <w:sz w:val="22"/>
                <w:szCs w:val="22"/>
                <w:lang w:eastAsia="ar-SA"/>
              </w:rPr>
              <w:t>.</w:t>
            </w:r>
          </w:p>
          <w:p w14:paraId="216A29C0" w14:textId="77777777" w:rsidR="00EC44BE" w:rsidRPr="00435785" w:rsidRDefault="00EC44BE" w:rsidP="00ED2B3C">
            <w:pPr>
              <w:pStyle w:val="ListParagraph"/>
              <w:numPr>
                <w:ilvl w:val="0"/>
                <w:numId w:val="110"/>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00D05F6E"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54E9A6AC"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22ABF8AB"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3A6F7171"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605FD42A"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i/>
                <w:iCs/>
                <w:sz w:val="22"/>
                <w:szCs w:val="22"/>
                <w:lang w:eastAsia="ar-SA"/>
              </w:rPr>
              <w:t>sFlow</w:t>
            </w:r>
            <w:r w:rsidRPr="00435785">
              <w:rPr>
                <w:rFonts w:eastAsia="Calibri"/>
                <w:sz w:val="22"/>
                <w:szCs w:val="22"/>
                <w:lang w:eastAsia="ar-SA"/>
              </w:rPr>
              <w:t xml:space="preserve"> arba </w:t>
            </w:r>
            <w:r w:rsidRPr="00435785">
              <w:rPr>
                <w:rFonts w:eastAsia="Calibri"/>
                <w:i/>
                <w:iCs/>
                <w:sz w:val="22"/>
                <w:szCs w:val="22"/>
                <w:lang w:eastAsia="ar-SA"/>
              </w:rPr>
              <w:t>NetFlow</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75B4079" w14:textId="77777777" w:rsidR="00EC44BE" w:rsidRPr="00435785" w:rsidRDefault="00EC44BE" w:rsidP="004B2D8C">
            <w:pPr>
              <w:pStyle w:val="ListParagraph"/>
              <w:ind w:left="360"/>
              <w:jc w:val="both"/>
              <w:rPr>
                <w:bCs/>
                <w:sz w:val="22"/>
                <w:szCs w:val="22"/>
              </w:rPr>
            </w:pPr>
          </w:p>
        </w:tc>
      </w:tr>
      <w:tr w:rsidR="00EC44BE" w:rsidRPr="00435785" w14:paraId="0749E11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37546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AD505A" w14:textId="77777777" w:rsidR="00EC44BE" w:rsidRPr="00435785" w:rsidRDefault="00EC44BE" w:rsidP="004B2D8C">
            <w:pPr>
              <w:rPr>
                <w:bCs/>
                <w:sz w:val="22"/>
                <w:szCs w:val="22"/>
              </w:rPr>
            </w:pPr>
            <w:r w:rsidRPr="00435785">
              <w:rPr>
                <w:rFonts w:eastAsia="Calibri"/>
                <w:sz w:val="22"/>
                <w:szCs w:val="22"/>
                <w:lang w:eastAsia="ar-SA"/>
              </w:rPr>
              <w:t>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AF0663C"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(D tipo) turi </w:t>
            </w:r>
            <w:r>
              <w:rPr>
                <w:rFonts w:eastAsia="SimSun"/>
                <w:sz w:val="22"/>
                <w:szCs w:val="22"/>
                <w:lang w:eastAsia="en-US"/>
              </w:rPr>
              <w:t>palaikyti</w:t>
            </w:r>
            <w:r w:rsidRPr="00435785">
              <w:rPr>
                <w:rFonts w:eastAsia="SimSun"/>
                <w:sz w:val="22"/>
                <w:szCs w:val="22"/>
                <w:lang w:eastAsia="en-US"/>
              </w:rPr>
              <w:t xml:space="preserve"> ne mažiau kaip:</w:t>
            </w:r>
          </w:p>
          <w:p w14:paraId="338EE7F6"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802.1x</w:t>
            </w:r>
          </w:p>
          <w:p w14:paraId="0C658BE2"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802.1x-Rev</w:t>
            </w:r>
          </w:p>
          <w:p w14:paraId="2EB40377"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802.3ad</w:t>
            </w:r>
          </w:p>
          <w:p w14:paraId="4AF5C612"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802.3x fullduplexon 10BASE-T, 100BASE-TX, ir 1000BASE-T ports</w:t>
            </w:r>
          </w:p>
          <w:p w14:paraId="51BC7236"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802.1D SpanningTreeProtocol</w:t>
            </w:r>
          </w:p>
          <w:p w14:paraId="45765B02"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802.1p CoSprioritization</w:t>
            </w:r>
          </w:p>
          <w:p w14:paraId="688E29F3"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802.1Q VLAN</w:t>
            </w:r>
          </w:p>
          <w:p w14:paraId="30EC4165"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 10BASE-T </w:t>
            </w:r>
          </w:p>
          <w:p w14:paraId="72958BAA"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802.3u 100BASE-TX </w:t>
            </w:r>
          </w:p>
          <w:p w14:paraId="6E1C0000"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802.3ab 1000BASE-T </w:t>
            </w:r>
          </w:p>
          <w:p w14:paraId="4338FAF5"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lastRenderedPageBreak/>
              <w:t xml:space="preserve">IEEE 802.3z 1000BASE-X </w:t>
            </w:r>
          </w:p>
          <w:p w14:paraId="7C0065B0"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802.3bz (tik mGig PKG SKU’s)</w:t>
            </w:r>
          </w:p>
          <w:p w14:paraId="364A053A"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RMON I ir II standartas</w:t>
            </w:r>
          </w:p>
          <w:p w14:paraId="50B75850"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4C3D187" w14:textId="77777777" w:rsidR="00EC44BE" w:rsidRPr="00435785" w:rsidRDefault="00EC44BE" w:rsidP="004B2D8C">
            <w:pPr>
              <w:pStyle w:val="ListParagraph"/>
              <w:ind w:left="360"/>
              <w:jc w:val="both"/>
              <w:rPr>
                <w:bCs/>
                <w:sz w:val="22"/>
                <w:szCs w:val="22"/>
              </w:rPr>
            </w:pPr>
          </w:p>
        </w:tc>
      </w:tr>
      <w:tr w:rsidR="00EC44BE" w:rsidRPr="00435785" w14:paraId="007E13A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4C056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78B535" w14:textId="77777777" w:rsidR="00EC44BE" w:rsidRPr="00435785" w:rsidRDefault="00EC44BE" w:rsidP="004B2D8C">
            <w:pPr>
              <w:rPr>
                <w:bCs/>
                <w:sz w:val="22"/>
                <w:szCs w:val="22"/>
              </w:rPr>
            </w:pPr>
            <w:r w:rsidRPr="00435785">
              <w:rPr>
                <w:sz w:val="22"/>
                <w:szCs w:val="22"/>
              </w:rPr>
              <w:t>Veikimo sąlygos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CC9C34" w14:textId="77777777" w:rsidR="00EC44BE" w:rsidRPr="00435785" w:rsidRDefault="00EC44BE" w:rsidP="00ED2B3C">
            <w:pPr>
              <w:pStyle w:val="ListParagraph"/>
              <w:numPr>
                <w:ilvl w:val="0"/>
                <w:numId w:val="112"/>
              </w:numPr>
              <w:tabs>
                <w:tab w:val="left" w:pos="390"/>
                <w:tab w:val="left" w:pos="1035"/>
                <w:tab w:val="left" w:pos="1500"/>
              </w:tabs>
              <w:spacing w:after="160" w:line="256" w:lineRule="auto"/>
              <w:rPr>
                <w:sz w:val="22"/>
                <w:szCs w:val="22"/>
              </w:rPr>
            </w:pPr>
            <w:r w:rsidRPr="00435785">
              <w:rPr>
                <w:sz w:val="22"/>
                <w:szCs w:val="22"/>
              </w:rPr>
              <w:t>Palaikoma veikimo temperatūra turi būti nuo -5°C iki 45°C;</w:t>
            </w:r>
          </w:p>
          <w:p w14:paraId="60914A95" w14:textId="77777777" w:rsidR="00EC44BE" w:rsidRPr="00435785" w:rsidRDefault="00EC44BE" w:rsidP="00ED2B3C">
            <w:pPr>
              <w:numPr>
                <w:ilvl w:val="0"/>
                <w:numId w:val="112"/>
              </w:numPr>
              <w:contextualSpacing/>
              <w:jc w:val="both"/>
              <w:rPr>
                <w:bCs/>
                <w:sz w:val="22"/>
                <w:szCs w:val="22"/>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0E73236" w14:textId="77777777" w:rsidR="00EC44BE" w:rsidRPr="00435785" w:rsidRDefault="00EC44BE" w:rsidP="004B2D8C">
            <w:pPr>
              <w:pStyle w:val="ListParagraph"/>
              <w:ind w:left="360"/>
              <w:jc w:val="both"/>
              <w:rPr>
                <w:bCs/>
                <w:sz w:val="22"/>
                <w:szCs w:val="22"/>
              </w:rPr>
            </w:pPr>
          </w:p>
        </w:tc>
      </w:tr>
      <w:tr w:rsidR="00EC44BE" w:rsidRPr="00435785" w14:paraId="130B7B4E" w14:textId="77777777" w:rsidTr="00C00F1B">
        <w:trPr>
          <w:trHeight w:val="2003"/>
        </w:trPr>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C5369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BCD781C" w14:textId="77777777" w:rsidR="00EC44BE" w:rsidRPr="00435785" w:rsidRDefault="00EC44BE" w:rsidP="004B2D8C">
            <w:pPr>
              <w:rPr>
                <w:bCs/>
                <w:sz w:val="22"/>
                <w:szCs w:val="22"/>
              </w:rPr>
            </w:pPr>
            <w:r w:rsidRPr="00435785">
              <w:rPr>
                <w:sz w:val="22"/>
                <w:szCs w:val="22"/>
              </w:rPr>
              <w:t>Elektromagnetinės spinduliuotės emisijos sertitifikacijos, saugumo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85A36A" w14:textId="77777777" w:rsidR="00EC44BE" w:rsidRPr="00435785" w:rsidRDefault="00EC44BE" w:rsidP="00541F55">
            <w:pPr>
              <w:pStyle w:val="ListParagraph"/>
              <w:numPr>
                <w:ilvl w:val="0"/>
                <w:numId w:val="213"/>
              </w:numPr>
              <w:tabs>
                <w:tab w:val="left" w:pos="390"/>
                <w:tab w:val="left" w:pos="1035"/>
                <w:tab w:val="left" w:pos="1500"/>
              </w:tabs>
              <w:rPr>
                <w:sz w:val="22"/>
                <w:szCs w:val="22"/>
              </w:rPr>
            </w:pPr>
            <w:r w:rsidRPr="00435785">
              <w:rPr>
                <w:sz w:val="22"/>
                <w:szCs w:val="22"/>
              </w:rPr>
              <w:t>Turi būti šios elektromagnetinės spinduliuotės emisijos sertitifikacijos ir saugumo standartai:</w:t>
            </w:r>
          </w:p>
          <w:p w14:paraId="35DAD9CC" w14:textId="77777777" w:rsidR="00EC44BE" w:rsidRPr="00435785" w:rsidRDefault="00EC44BE" w:rsidP="00ED2B3C">
            <w:pPr>
              <w:pStyle w:val="Standard"/>
              <w:numPr>
                <w:ilvl w:val="0"/>
                <w:numId w:val="65"/>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CISPR 32 Class A</w:t>
            </w:r>
          </w:p>
          <w:p w14:paraId="27E23B1B"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EN 60950-1 Second Edition</w:t>
            </w:r>
          </w:p>
          <w:p w14:paraId="2D02460A"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IEC 60950-1 Second Edition;</w:t>
            </w:r>
          </w:p>
          <w:p w14:paraId="4B45AF32" w14:textId="77777777" w:rsidR="00EC44BE" w:rsidRPr="00435785" w:rsidRDefault="00EC44BE" w:rsidP="00541F55">
            <w:pPr>
              <w:pStyle w:val="ListParagraph"/>
              <w:numPr>
                <w:ilvl w:val="0"/>
                <w:numId w:val="213"/>
              </w:numPr>
              <w:jc w:val="both"/>
              <w:rPr>
                <w:bCs/>
                <w:sz w:val="22"/>
                <w:szCs w:val="22"/>
              </w:rPr>
            </w:pPr>
            <w:r w:rsidRPr="00435785">
              <w:rPr>
                <w:i/>
                <w:iCs/>
                <w:sz w:val="22"/>
                <w:szCs w:val="22"/>
                <w:lang w:eastAsia="en-US"/>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5EE888" w14:textId="77777777" w:rsidR="00EC44BE" w:rsidRPr="00435785" w:rsidRDefault="00EC44BE" w:rsidP="004B2D8C">
            <w:pPr>
              <w:pStyle w:val="ListParagraph"/>
              <w:ind w:left="360"/>
              <w:jc w:val="both"/>
              <w:rPr>
                <w:bCs/>
                <w:sz w:val="22"/>
                <w:szCs w:val="22"/>
              </w:rPr>
            </w:pPr>
          </w:p>
        </w:tc>
      </w:tr>
      <w:tr w:rsidR="00EC44BE" w:rsidRPr="00435785" w14:paraId="2CE10653" w14:textId="77777777" w:rsidTr="00C00F1B">
        <w:tc>
          <w:tcPr>
            <w:tcW w:w="1066" w:type="dxa"/>
            <w:tcBorders>
              <w:top w:val="single" w:sz="4" w:space="0" w:color="000001"/>
              <w:left w:val="single" w:sz="4" w:space="0" w:color="000001"/>
              <w:bottom w:val="single" w:sz="4" w:space="0" w:color="000001"/>
            </w:tcBorders>
            <w:tcMar>
              <w:top w:w="0" w:type="dxa"/>
              <w:left w:w="98" w:type="dxa"/>
              <w:bottom w:w="0" w:type="dxa"/>
              <w:right w:w="108" w:type="dxa"/>
            </w:tcMar>
          </w:tcPr>
          <w:p w14:paraId="3A86274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tcMar>
              <w:top w:w="0" w:type="dxa"/>
              <w:left w:w="98" w:type="dxa"/>
              <w:bottom w:w="0" w:type="dxa"/>
              <w:right w:w="108" w:type="dxa"/>
            </w:tcMar>
            <w:vAlign w:val="center"/>
          </w:tcPr>
          <w:p w14:paraId="479D43EE" w14:textId="77777777" w:rsidR="00EC44BE" w:rsidRPr="00435785" w:rsidRDefault="00EC44BE" w:rsidP="004B2D8C">
            <w:pPr>
              <w:rPr>
                <w:bCs/>
                <w:sz w:val="22"/>
                <w:szCs w:val="22"/>
              </w:rPr>
            </w:pPr>
            <w:r w:rsidRPr="00435785">
              <w:rPr>
                <w:sz w:val="22"/>
                <w:szCs w:val="22"/>
              </w:rPr>
              <w:t>Kiti reikalavimai</w:t>
            </w:r>
          </w:p>
        </w:tc>
        <w:tc>
          <w:tcPr>
            <w:tcW w:w="4825" w:type="dxa"/>
            <w:tcBorders>
              <w:top w:val="single" w:sz="4" w:space="0" w:color="000001"/>
              <w:left w:val="single" w:sz="4" w:space="0" w:color="000001"/>
              <w:bottom w:val="single" w:sz="4" w:space="0" w:color="000001"/>
              <w:right w:val="single" w:sz="4" w:space="0" w:color="000001"/>
            </w:tcBorders>
            <w:tcMar>
              <w:top w:w="0" w:type="dxa"/>
              <w:left w:w="98" w:type="dxa"/>
              <w:bottom w:w="0" w:type="dxa"/>
              <w:right w:w="108" w:type="dxa"/>
            </w:tcMar>
          </w:tcPr>
          <w:p w14:paraId="7743CE56" w14:textId="77777777" w:rsidR="00EC44BE" w:rsidRPr="003C5171" w:rsidRDefault="00EC44BE" w:rsidP="00ED2B3C">
            <w:pPr>
              <w:numPr>
                <w:ilvl w:val="0"/>
                <w:numId w:val="96"/>
              </w:numPr>
              <w:ind w:left="353" w:hanging="353"/>
              <w:jc w:val="both"/>
              <w:rPr>
                <w:sz w:val="22"/>
                <w:szCs w:val="22"/>
              </w:rPr>
            </w:pPr>
            <w:r w:rsidRPr="003C5171">
              <w:rPr>
                <w:sz w:val="22"/>
                <w:szCs w:val="22"/>
              </w:rPr>
              <w:t>Siūlomos įrangos gamintojo išduotas dokumentas patvirtinantis, kad tiekėjas turi teisę parduoti</w:t>
            </w:r>
            <w:r>
              <w:rPr>
                <w:sz w:val="22"/>
                <w:szCs w:val="22"/>
              </w:rPr>
              <w:t xml:space="preserve"> ir įdiegti</w:t>
            </w:r>
            <w:r w:rsidRPr="003C5171">
              <w:rPr>
                <w:sz w:val="22"/>
                <w:szCs w:val="22"/>
              </w:rPr>
              <w:t xml:space="preserve"> 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tcPr>
          <w:p w14:paraId="7F4FA104" w14:textId="77777777" w:rsidR="00EC44BE" w:rsidRPr="00435785" w:rsidRDefault="00EC44BE" w:rsidP="004B2D8C">
            <w:pPr>
              <w:pStyle w:val="ListParagraph"/>
              <w:ind w:left="360"/>
              <w:jc w:val="both"/>
              <w:rPr>
                <w:bCs/>
                <w:sz w:val="22"/>
                <w:szCs w:val="22"/>
              </w:rPr>
            </w:pPr>
          </w:p>
        </w:tc>
      </w:tr>
      <w:tr w:rsidR="00EC44BE" w:rsidRPr="00435785" w14:paraId="4A20601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FBC58F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7AE127D"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C080A92" w14:textId="77777777" w:rsidR="00EC44BE" w:rsidRPr="00435785" w:rsidRDefault="00EC44BE" w:rsidP="00ED2B3C">
            <w:pPr>
              <w:numPr>
                <w:ilvl w:val="0"/>
                <w:numId w:val="97"/>
              </w:numPr>
              <w:contextualSpacing/>
              <w:jc w:val="both"/>
              <w:rPr>
                <w:bCs/>
                <w:sz w:val="22"/>
                <w:szCs w:val="22"/>
              </w:rPr>
            </w:pPr>
            <w:r w:rsidRPr="00435785">
              <w:rPr>
                <w:bCs/>
                <w:sz w:val="22"/>
                <w:szCs w:val="22"/>
              </w:rPr>
              <w:t xml:space="preserve">Tiekėjas turės pristatyti ir įdiegti siūlomą Tinklo mazgą (D tipo) pagal visas gamintojo rekomendacijas ir gerąsias praktikas. </w:t>
            </w:r>
          </w:p>
          <w:p w14:paraId="1B8A4F9E" w14:textId="77777777" w:rsidR="00EC44BE" w:rsidRPr="00435785" w:rsidRDefault="00EC44BE" w:rsidP="00ED2B3C">
            <w:pPr>
              <w:numPr>
                <w:ilvl w:val="0"/>
                <w:numId w:val="97"/>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241D2C4E" w14:textId="77777777" w:rsidR="00EC44BE" w:rsidRPr="00435785" w:rsidRDefault="00EC44BE" w:rsidP="00ED2B3C">
            <w:pPr>
              <w:numPr>
                <w:ilvl w:val="0"/>
                <w:numId w:val="97"/>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395FE4" w14:textId="77777777" w:rsidR="00EC44BE" w:rsidRPr="00435785" w:rsidRDefault="00EC44BE" w:rsidP="004B2D8C">
            <w:pPr>
              <w:pStyle w:val="ListParagraph"/>
              <w:ind w:left="360"/>
              <w:jc w:val="both"/>
              <w:rPr>
                <w:bCs/>
                <w:sz w:val="22"/>
                <w:szCs w:val="22"/>
              </w:rPr>
            </w:pPr>
          </w:p>
        </w:tc>
      </w:tr>
      <w:tr w:rsidR="00EC44BE" w:rsidRPr="00435785" w14:paraId="3C45E66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13C11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BE2EADE"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B590EE1" w14:textId="77777777" w:rsidR="00EC44BE" w:rsidRPr="00435785" w:rsidRDefault="00EC44BE" w:rsidP="00ED2B3C">
            <w:pPr>
              <w:numPr>
                <w:ilvl w:val="0"/>
                <w:numId w:val="113"/>
              </w:numPr>
              <w:contextualSpacing/>
              <w:jc w:val="both"/>
              <w:rPr>
                <w:bCs/>
                <w:sz w:val="22"/>
                <w:szCs w:val="22"/>
              </w:rPr>
            </w:pPr>
            <w:r w:rsidRPr="00435785">
              <w:rPr>
                <w:rFonts w:eastAsia="SimSun"/>
                <w:sz w:val="22"/>
                <w:szCs w:val="22"/>
                <w:lang w:eastAsia="en-US"/>
              </w:rPr>
              <w:t xml:space="preserve">Tinklo mazgui (D tipo) kaip vienalyčiam sprendimui, susidedančiam iš aparatinių ir </w:t>
            </w:r>
            <w:r w:rsidRPr="00435785">
              <w:rPr>
                <w:rFonts w:eastAsia="SimSun"/>
                <w:sz w:val="22"/>
                <w:szCs w:val="22"/>
                <w:lang w:eastAsia="en-US"/>
              </w:rPr>
              <w:lastRenderedPageBreak/>
              <w:t>programinių komponentų turi būti suteikta</w:t>
            </w:r>
            <w:r>
              <w:rPr>
                <w:rFonts w:eastAsia="SimSun"/>
                <w:sz w:val="22"/>
                <w:szCs w:val="22"/>
                <w:lang w:eastAsia="en-US"/>
              </w:rPr>
              <w:t xml:space="preserve"> ne trumpesnė kaip 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629CAB79" w14:textId="77777777" w:rsidR="00EC44BE" w:rsidRPr="00435785" w:rsidRDefault="00EC44BE" w:rsidP="00ED2B3C">
            <w:pPr>
              <w:numPr>
                <w:ilvl w:val="0"/>
                <w:numId w:val="11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F6B23B7" w14:textId="77777777" w:rsidR="00EC44BE" w:rsidRPr="00435785" w:rsidRDefault="00EC44BE" w:rsidP="004B2D8C">
            <w:pPr>
              <w:pStyle w:val="ListParagraph"/>
              <w:ind w:left="360"/>
              <w:jc w:val="both"/>
              <w:rPr>
                <w:bCs/>
                <w:sz w:val="22"/>
                <w:szCs w:val="22"/>
              </w:rPr>
            </w:pPr>
          </w:p>
        </w:tc>
      </w:tr>
      <w:tr w:rsidR="00EC44BE" w:rsidRPr="00435785" w14:paraId="62D1602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A46C08" w14:textId="77777777" w:rsidR="00EC44BE" w:rsidRPr="00B17141" w:rsidRDefault="00EC44BE"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ED169B7" w14:textId="77777777" w:rsidR="00EC44BE" w:rsidRPr="00435785" w:rsidRDefault="00EC44BE" w:rsidP="004B2D8C">
            <w:pPr>
              <w:pStyle w:val="ListParagraph"/>
              <w:ind w:left="360"/>
              <w:jc w:val="both"/>
              <w:rPr>
                <w:b/>
                <w:bCs/>
                <w:sz w:val="22"/>
                <w:szCs w:val="22"/>
              </w:rPr>
            </w:pPr>
            <w:r w:rsidRPr="00435785">
              <w:rPr>
                <w:b/>
                <w:bCs/>
                <w:sz w:val="22"/>
                <w:szCs w:val="22"/>
              </w:rPr>
              <w:t>Reikalavimai Tinklo mazgams (E tipo)</w:t>
            </w:r>
          </w:p>
        </w:tc>
      </w:tr>
      <w:tr w:rsidR="00EC44BE" w:rsidRPr="00435785" w14:paraId="771D90A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62ADB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5AFB88D" w14:textId="77777777" w:rsidR="00EC44BE" w:rsidRPr="00435785" w:rsidRDefault="00EC44BE"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147B5FD" w14:textId="77777777" w:rsidR="00EC44BE" w:rsidRPr="00435785" w:rsidRDefault="00EC44BE" w:rsidP="004B2D8C">
            <w:pPr>
              <w:pStyle w:val="ListParagraph"/>
              <w:ind w:left="360"/>
              <w:jc w:val="both"/>
              <w:rPr>
                <w:bCs/>
                <w:sz w:val="22"/>
                <w:szCs w:val="22"/>
              </w:rPr>
            </w:pPr>
          </w:p>
        </w:tc>
      </w:tr>
      <w:tr w:rsidR="00EC44BE" w:rsidRPr="00435785" w14:paraId="40022B5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D52EE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275FAD6" w14:textId="77777777" w:rsidR="00EC44BE" w:rsidRPr="00435785" w:rsidRDefault="00EC44BE" w:rsidP="004B2D8C">
            <w:pPr>
              <w:rPr>
                <w:bCs/>
                <w:sz w:val="22"/>
                <w:szCs w:val="22"/>
              </w:rPr>
            </w:pPr>
            <w:r w:rsidRPr="00435785">
              <w:rPr>
                <w:rFonts w:eastAsia="Calibri"/>
                <w:sz w:val="22"/>
                <w:szCs w:val="22"/>
                <w:lang w:val="en-US" w:eastAsia="ar-SA"/>
              </w:rPr>
              <w:t>Licencijos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24BB2F" w14:textId="77777777" w:rsidR="00EC44BE" w:rsidRPr="00435785" w:rsidRDefault="00EC44BE" w:rsidP="00ED2B3C">
            <w:pPr>
              <w:numPr>
                <w:ilvl w:val="0"/>
                <w:numId w:val="116"/>
              </w:numPr>
              <w:ind w:left="372"/>
              <w:contextualSpacing/>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32DD2F0" w14:textId="77777777" w:rsidR="00EC44BE" w:rsidRPr="00435785" w:rsidRDefault="00EC44BE" w:rsidP="004B2D8C">
            <w:pPr>
              <w:pStyle w:val="ListParagraph"/>
              <w:ind w:left="360"/>
              <w:jc w:val="both"/>
              <w:rPr>
                <w:bCs/>
                <w:sz w:val="22"/>
                <w:szCs w:val="22"/>
              </w:rPr>
            </w:pPr>
          </w:p>
        </w:tc>
      </w:tr>
      <w:tr w:rsidR="00EC44BE" w:rsidRPr="00435785" w14:paraId="2D0F527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46511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AA1FC67" w14:textId="77777777" w:rsidR="00EC44BE" w:rsidRPr="00435785" w:rsidRDefault="00EC44BE" w:rsidP="004B2D8C">
            <w:pPr>
              <w:rPr>
                <w:bCs/>
                <w:sz w:val="22"/>
                <w:szCs w:val="22"/>
              </w:rPr>
            </w:pPr>
            <w:r w:rsidRPr="00435785">
              <w:rPr>
                <w:sz w:val="22"/>
                <w:szCs w:val="22"/>
              </w:rPr>
              <w:t>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35CF0D5" w14:textId="77777777" w:rsidR="00EC44BE" w:rsidRPr="00435785" w:rsidRDefault="00EC44BE" w:rsidP="00ED2B3C">
            <w:pPr>
              <w:pStyle w:val="ListParagraph"/>
              <w:numPr>
                <w:ilvl w:val="0"/>
                <w:numId w:val="119"/>
              </w:numPr>
              <w:spacing w:after="160" w:line="256" w:lineRule="auto"/>
              <w:ind w:left="372"/>
              <w:rPr>
                <w:rFonts w:eastAsia="Calibri"/>
                <w:sz w:val="22"/>
                <w:szCs w:val="22"/>
              </w:rPr>
            </w:pPr>
            <w:r w:rsidRPr="00435785">
              <w:rPr>
                <w:rFonts w:eastAsia="Calibri"/>
                <w:sz w:val="22"/>
                <w:szCs w:val="22"/>
              </w:rPr>
              <w:t xml:space="preserve">Ne mažiau kaip 8x100/1000Base-T prievadai su </w:t>
            </w:r>
            <w:r w:rsidRPr="00435785">
              <w:rPr>
                <w:rFonts w:eastAsia="Calibri"/>
                <w:i/>
                <w:iCs/>
                <w:sz w:val="22"/>
                <w:szCs w:val="22"/>
              </w:rPr>
              <w:t>PoE</w:t>
            </w:r>
            <w:r w:rsidRPr="00435785">
              <w:rPr>
                <w:rFonts w:eastAsia="Calibri"/>
                <w:sz w:val="22"/>
                <w:szCs w:val="22"/>
              </w:rPr>
              <w:t>, suminė portų galia ne mažesnė nei 240W.</w:t>
            </w:r>
          </w:p>
          <w:p w14:paraId="6F8FE70E" w14:textId="77777777" w:rsidR="00EC44BE" w:rsidRPr="00435785" w:rsidRDefault="00EC44BE" w:rsidP="00ED2B3C">
            <w:pPr>
              <w:pStyle w:val="ListParagraph"/>
              <w:numPr>
                <w:ilvl w:val="0"/>
                <w:numId w:val="119"/>
              </w:numPr>
              <w:tabs>
                <w:tab w:val="left" w:pos="390"/>
                <w:tab w:val="left" w:pos="1035"/>
                <w:tab w:val="left" w:pos="1500"/>
              </w:tabs>
              <w:spacing w:after="160" w:line="256" w:lineRule="auto"/>
              <w:ind w:left="372"/>
              <w:rPr>
                <w:rFonts w:eastAsia="Calibri"/>
                <w:sz w:val="22"/>
                <w:szCs w:val="22"/>
                <w:lang w:eastAsia="ar-SA"/>
              </w:rPr>
            </w:pPr>
            <w:r w:rsidRPr="00435785">
              <w:rPr>
                <w:rFonts w:eastAsia="Calibri"/>
                <w:sz w:val="22"/>
                <w:szCs w:val="22"/>
              </w:rPr>
              <w:t xml:space="preserve">Ne mažiau </w:t>
            </w:r>
            <w:r w:rsidRPr="00435785">
              <w:rPr>
                <w:rFonts w:eastAsia="Calibri"/>
                <w:sz w:val="22"/>
                <w:szCs w:val="22"/>
                <w:lang w:eastAsia="ar-SA"/>
              </w:rPr>
              <w:t xml:space="preserve">kaip 2x10Gbps integruotų </w:t>
            </w:r>
            <w:r w:rsidRPr="00435785">
              <w:rPr>
                <w:rFonts w:eastAsia="Calibri"/>
                <w:i/>
                <w:iCs/>
                <w:sz w:val="22"/>
                <w:szCs w:val="22"/>
                <w:lang w:eastAsia="ar-SA"/>
              </w:rPr>
              <w:t>SFP</w:t>
            </w:r>
            <w:r w:rsidRPr="00435785">
              <w:rPr>
                <w:rFonts w:eastAsia="Calibri"/>
                <w:sz w:val="22"/>
                <w:szCs w:val="22"/>
                <w:lang w:eastAsia="ar-SA"/>
              </w:rPr>
              <w:t>+ prievadu.</w:t>
            </w:r>
          </w:p>
          <w:p w14:paraId="7E9FEF74" w14:textId="77777777" w:rsidR="00EC44BE" w:rsidRPr="00435785" w:rsidRDefault="00EC44BE" w:rsidP="00ED2B3C">
            <w:pPr>
              <w:pStyle w:val="ListParagraph"/>
              <w:numPr>
                <w:ilvl w:val="0"/>
                <w:numId w:val="119"/>
              </w:numPr>
              <w:tabs>
                <w:tab w:val="left" w:pos="390"/>
                <w:tab w:val="left" w:pos="1035"/>
                <w:tab w:val="left" w:pos="1500"/>
              </w:tabs>
              <w:spacing w:after="160" w:line="256" w:lineRule="auto"/>
              <w:ind w:left="372"/>
              <w:rPr>
                <w:rFonts w:eastAsia="NSimSun"/>
                <w:iCs/>
                <w:sz w:val="22"/>
                <w:szCs w:val="22"/>
                <w:lang w:eastAsia="zh-CN"/>
              </w:rPr>
            </w:pPr>
            <w:r w:rsidRPr="00435785">
              <w:rPr>
                <w:iCs/>
                <w:sz w:val="22"/>
                <w:szCs w:val="22"/>
              </w:rPr>
              <w:t>Turi būti micro</w:t>
            </w:r>
            <w:r w:rsidRPr="00435785">
              <w:rPr>
                <w:i/>
                <w:sz w:val="22"/>
                <w:szCs w:val="22"/>
              </w:rPr>
              <w:t>USB</w:t>
            </w:r>
            <w:r w:rsidRPr="00435785">
              <w:rPr>
                <w:iCs/>
                <w:sz w:val="22"/>
                <w:szCs w:val="22"/>
              </w:rPr>
              <w:t xml:space="preserve"> valdymo prievadas ne mažiau kaip 1 vnt.</w:t>
            </w:r>
          </w:p>
          <w:p w14:paraId="58B24095" w14:textId="77777777" w:rsidR="00EC44BE" w:rsidRPr="00435785" w:rsidRDefault="00EC44BE" w:rsidP="00ED2B3C">
            <w:pPr>
              <w:numPr>
                <w:ilvl w:val="0"/>
                <w:numId w:val="119"/>
              </w:numPr>
              <w:ind w:left="372"/>
              <w:contextualSpacing/>
              <w:jc w:val="both"/>
              <w:rPr>
                <w:bCs/>
                <w:sz w:val="22"/>
                <w:szCs w:val="22"/>
              </w:rPr>
            </w:pPr>
            <w:r w:rsidRPr="00435785">
              <w:rPr>
                <w:iCs/>
                <w:sz w:val="22"/>
                <w:szCs w:val="22"/>
              </w:rPr>
              <w:t xml:space="preserve">Turi būti </w:t>
            </w:r>
            <w:r w:rsidRPr="00435785">
              <w:rPr>
                <w:i/>
                <w:sz w:val="22"/>
                <w:szCs w:val="22"/>
              </w:rPr>
              <w:t>USB-A</w:t>
            </w:r>
            <w:r w:rsidRPr="00435785">
              <w:rPr>
                <w:iCs/>
                <w:sz w:val="22"/>
                <w:szCs w:val="22"/>
              </w:rPr>
              <w:t xml:space="preserve"> prievadas ne mažiau kaip 1 vnt.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9646F51" w14:textId="77777777" w:rsidR="00EC44BE" w:rsidRPr="00435785" w:rsidRDefault="00EC44BE" w:rsidP="004B2D8C">
            <w:pPr>
              <w:pStyle w:val="ListParagraph"/>
              <w:ind w:left="360"/>
              <w:jc w:val="both"/>
              <w:rPr>
                <w:bCs/>
                <w:sz w:val="22"/>
                <w:szCs w:val="22"/>
              </w:rPr>
            </w:pPr>
          </w:p>
        </w:tc>
      </w:tr>
      <w:tr w:rsidR="00EC44BE" w:rsidRPr="00435785" w14:paraId="4CBD55C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DA6E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D2C518" w14:textId="77777777" w:rsidR="00EC44BE" w:rsidRPr="00435785" w:rsidRDefault="00EC44BE" w:rsidP="004B2D8C">
            <w:pPr>
              <w:rPr>
                <w:bCs/>
                <w:sz w:val="22"/>
                <w:szCs w:val="22"/>
              </w:rPr>
            </w:pPr>
            <w:r w:rsidRPr="00435785">
              <w:rPr>
                <w:sz w:val="22"/>
                <w:szCs w:val="22"/>
                <w:lang w:val="en-US"/>
              </w:rPr>
              <w:t>El. maitinimas, maitinimo šaltiniai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5E002CE"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(E tipo) turi turėti:</w:t>
            </w:r>
          </w:p>
          <w:p w14:paraId="5DD897EA" w14:textId="77777777" w:rsidR="00EC44BE" w:rsidRPr="00435785" w:rsidRDefault="00EC44BE" w:rsidP="00ED2B3C">
            <w:pPr>
              <w:pStyle w:val="Standard"/>
              <w:numPr>
                <w:ilvl w:val="0"/>
                <w:numId w:val="118"/>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5948C83E" w14:textId="77777777" w:rsidR="00EC44BE" w:rsidRPr="00435785" w:rsidRDefault="00EC44BE" w:rsidP="00ED2B3C">
            <w:pPr>
              <w:numPr>
                <w:ilvl w:val="0"/>
                <w:numId w:val="118"/>
              </w:numPr>
              <w:contextualSpacing/>
              <w:jc w:val="both"/>
              <w:rPr>
                <w:bCs/>
                <w:sz w:val="22"/>
                <w:szCs w:val="22"/>
              </w:rPr>
            </w:pPr>
            <w:r w:rsidRPr="00435785">
              <w:rPr>
                <w:iCs/>
                <w:sz w:val="22"/>
                <w:szCs w:val="22"/>
              </w:rPr>
              <w:t>Turi būti ne mažiau kaip 1 vnt. maitinimo šaltinio. Maitinimo šaltinio galimumas parenkamas taip, kad užtikrinti maitinimui visus komutatoriaus komponentu.</w:t>
            </w:r>
            <w:r w:rsidRPr="00435785">
              <w:rPr>
                <w:sz w:val="22"/>
                <w:szCs w:val="22"/>
              </w:rPr>
              <w:t xml:space="preserve">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836E35D" w14:textId="77777777" w:rsidR="00EC44BE" w:rsidRPr="00435785" w:rsidRDefault="00EC44BE" w:rsidP="004B2D8C">
            <w:pPr>
              <w:pStyle w:val="ListParagraph"/>
              <w:ind w:left="360"/>
              <w:jc w:val="both"/>
              <w:rPr>
                <w:bCs/>
                <w:sz w:val="22"/>
                <w:szCs w:val="22"/>
              </w:rPr>
            </w:pPr>
          </w:p>
        </w:tc>
      </w:tr>
      <w:tr w:rsidR="00EC44BE" w:rsidRPr="00435785" w14:paraId="16CC036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8FA75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0130FAB"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64CD7E8" w14:textId="5BBE619C" w:rsidR="00EC44BE" w:rsidRPr="00541F55" w:rsidRDefault="00EC44BE" w:rsidP="00541F55">
            <w:pPr>
              <w:jc w:val="both"/>
              <w:rPr>
                <w:rFonts w:eastAsia="SimSun"/>
                <w:sz w:val="22"/>
                <w:szCs w:val="22"/>
                <w:lang w:eastAsia="en-US"/>
              </w:rPr>
            </w:pPr>
            <w:r w:rsidRPr="00541F55">
              <w:rPr>
                <w:rFonts w:eastAsia="SimSun"/>
                <w:sz w:val="22"/>
                <w:szCs w:val="22"/>
                <w:lang w:eastAsia="en-US"/>
              </w:rPr>
              <w:t>Tinklo mazgas (E tipo) turi būti komplektuojamas kartu su optiniais keitikliais, skirtais tinklo mazgo pajungimui prie Tinklo mazgo (A tipo) (</w:t>
            </w:r>
            <w:r w:rsidR="00E6105E" w:rsidRPr="00E6105E">
              <w:rPr>
                <w:rFonts w:eastAsia="SimSun"/>
                <w:sz w:val="22"/>
                <w:szCs w:val="22"/>
                <w:lang w:eastAsia="en-US"/>
              </w:rPr>
              <w:t>aprašytų šios (4) pirkimo dalies techninėje specifikacijoje</w:t>
            </w:r>
            <w:r w:rsidRPr="00541F55">
              <w:rPr>
                <w:rFonts w:eastAsia="SimSun"/>
                <w:sz w:val="22"/>
                <w:szCs w:val="22"/>
                <w:lang w:eastAsia="en-US"/>
              </w:rPr>
              <w:t>). Turi būti komplektuojama ne mažiau kaip:</w:t>
            </w:r>
          </w:p>
          <w:p w14:paraId="1D03AF62" w14:textId="77777777" w:rsidR="00EC44BE" w:rsidRPr="00EC0D32" w:rsidRDefault="00EC44BE" w:rsidP="00ED2B3C">
            <w:pPr>
              <w:pStyle w:val="ListParagraph"/>
              <w:numPr>
                <w:ilvl w:val="0"/>
                <w:numId w:val="127"/>
              </w:numPr>
              <w:jc w:val="both"/>
              <w:rPr>
                <w:rFonts w:eastAsia="SimSun"/>
                <w:sz w:val="22"/>
                <w:szCs w:val="22"/>
                <w:lang w:eastAsia="en-US"/>
              </w:rPr>
            </w:pPr>
            <w:r w:rsidRPr="00EC0D32">
              <w:rPr>
                <w:rFonts w:eastAsia="SimSun"/>
                <w:sz w:val="22"/>
                <w:szCs w:val="22"/>
                <w:lang w:eastAsia="en-US"/>
              </w:rPr>
              <w:t>2 vnt. 10Gb SFP+ variniai Twinax tipo kabeliai, ne trumpesni kaip 2 m., kurie turi turėti galimybę būti programuojami su perkančiosios organizacijos turimu FlexOptix FlexBox programatoriumi, skirti Tinklo mazgo (E tipo) sujungimui su šios</w:t>
            </w:r>
            <w:r>
              <w:rPr>
                <w:rFonts w:eastAsia="SimSun"/>
                <w:sz w:val="22"/>
                <w:szCs w:val="22"/>
                <w:lang w:eastAsia="en-US"/>
              </w:rPr>
              <w:t xml:space="preserve"> pirkimo dalies</w:t>
            </w:r>
            <w:r w:rsidRPr="00EC0D32">
              <w:rPr>
                <w:rFonts w:eastAsia="SimSun"/>
                <w:sz w:val="22"/>
                <w:szCs w:val="22"/>
                <w:lang w:eastAsia="en-US"/>
              </w:rPr>
              <w:t xml:space="preserve"> techninės specifikacijos Tinklo mazgu (D tipo).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6BFCBF" w14:textId="77777777" w:rsidR="00EC44BE" w:rsidRPr="00435785" w:rsidRDefault="00EC44BE" w:rsidP="004B2D8C">
            <w:pPr>
              <w:pStyle w:val="ListParagraph"/>
              <w:ind w:left="360"/>
              <w:jc w:val="both"/>
              <w:rPr>
                <w:bCs/>
                <w:sz w:val="22"/>
                <w:szCs w:val="22"/>
                <w:highlight w:val="yellow"/>
              </w:rPr>
            </w:pPr>
          </w:p>
        </w:tc>
      </w:tr>
      <w:tr w:rsidR="00EC44BE" w:rsidRPr="00435785" w14:paraId="49E91DF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AC56D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D8C8C0A" w14:textId="77777777" w:rsidR="00EC44BE" w:rsidRPr="00435785" w:rsidRDefault="00EC44BE" w:rsidP="004B2D8C">
            <w:pPr>
              <w:rPr>
                <w:bCs/>
                <w:sz w:val="22"/>
                <w:szCs w:val="22"/>
              </w:rPr>
            </w:pPr>
            <w:r w:rsidRPr="00435785">
              <w:rPr>
                <w:sz w:val="22"/>
                <w:szCs w:val="22"/>
              </w:rPr>
              <w:t>Tinklo mazgo aukštis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E520DD" w14:textId="77777777" w:rsidR="00EC44BE" w:rsidRPr="00435785" w:rsidRDefault="00EC44BE" w:rsidP="00ED2B3C">
            <w:pPr>
              <w:numPr>
                <w:ilvl w:val="0"/>
                <w:numId w:val="117"/>
              </w:numPr>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kaip</w:t>
            </w:r>
            <w:r w:rsidRPr="00435785">
              <w:rPr>
                <w:rFonts w:eastAsia="SimSun"/>
                <w:sz w:val="22"/>
                <w:szCs w:val="22"/>
                <w:lang w:eastAsia="en-US"/>
              </w:rPr>
              <w:t xml:space="preserve">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r w:rsidRPr="00435785">
              <w:rPr>
                <w:i/>
                <w:sz w:val="22"/>
                <w:szCs w:val="22"/>
              </w:rPr>
              <w:t>tag</w:t>
            </w:r>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82AB831" w14:textId="77777777" w:rsidR="00EC44BE" w:rsidRPr="00435785" w:rsidRDefault="00EC44BE" w:rsidP="004B2D8C">
            <w:pPr>
              <w:pStyle w:val="ListParagraph"/>
              <w:ind w:left="360"/>
              <w:jc w:val="both"/>
              <w:rPr>
                <w:bCs/>
                <w:sz w:val="22"/>
                <w:szCs w:val="22"/>
              </w:rPr>
            </w:pPr>
          </w:p>
        </w:tc>
      </w:tr>
      <w:tr w:rsidR="00EC44BE" w:rsidRPr="00435785" w14:paraId="42E725A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F2EA73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D14B03" w14:textId="77777777" w:rsidR="00EC44BE" w:rsidRPr="00435785" w:rsidRDefault="00EC44BE" w:rsidP="004B2D8C">
            <w:pPr>
              <w:rPr>
                <w:bCs/>
                <w:sz w:val="22"/>
                <w:szCs w:val="22"/>
              </w:rPr>
            </w:pPr>
            <w:r w:rsidRPr="00435785">
              <w:rPr>
                <w:i/>
                <w:iCs/>
                <w:sz w:val="22"/>
                <w:szCs w:val="22"/>
                <w:lang w:val="en-US"/>
              </w:rPr>
              <w:t>Flash</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3772C0" w14:textId="77777777" w:rsidR="00EC44BE" w:rsidRPr="00435785" w:rsidRDefault="00EC44BE" w:rsidP="00ED2B3C">
            <w:pPr>
              <w:numPr>
                <w:ilvl w:val="0"/>
                <w:numId w:val="120"/>
              </w:numPr>
              <w:contextualSpacing/>
              <w:jc w:val="both"/>
              <w:rPr>
                <w:bCs/>
                <w:sz w:val="22"/>
                <w:szCs w:val="22"/>
              </w:rPr>
            </w:pPr>
            <w:r w:rsidRPr="00435785">
              <w:rPr>
                <w:iCs/>
                <w:sz w:val="22"/>
                <w:szCs w:val="22"/>
              </w:rPr>
              <w:t>Ne mažesnė kaip 8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3A2697" w14:textId="77777777" w:rsidR="00EC44BE" w:rsidRPr="00435785" w:rsidRDefault="00EC44BE" w:rsidP="004B2D8C">
            <w:pPr>
              <w:pStyle w:val="ListParagraph"/>
              <w:ind w:left="360"/>
              <w:jc w:val="both"/>
              <w:rPr>
                <w:bCs/>
                <w:sz w:val="22"/>
                <w:szCs w:val="22"/>
              </w:rPr>
            </w:pPr>
          </w:p>
        </w:tc>
      </w:tr>
      <w:tr w:rsidR="00EC44BE" w:rsidRPr="00435785" w14:paraId="66E6A99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9B62D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2C75CD" w14:textId="77777777" w:rsidR="00EC44BE" w:rsidRPr="00435785" w:rsidRDefault="00EC44BE" w:rsidP="004B2D8C">
            <w:pPr>
              <w:rPr>
                <w:bCs/>
                <w:sz w:val="22"/>
                <w:szCs w:val="22"/>
              </w:rPr>
            </w:pPr>
            <w:r w:rsidRPr="00435785">
              <w:rPr>
                <w:i/>
                <w:iCs/>
                <w:sz w:val="22"/>
                <w:szCs w:val="22"/>
                <w:lang w:val="en-US"/>
              </w:rPr>
              <w:t>DDR3</w:t>
            </w:r>
            <w:r w:rsidRPr="00435785">
              <w:rPr>
                <w:sz w:val="22"/>
                <w:szCs w:val="22"/>
                <w:lang w:val="en-US"/>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0B0182F" w14:textId="77777777" w:rsidR="00EC44BE" w:rsidRPr="00435785" w:rsidRDefault="00EC44BE" w:rsidP="00ED2B3C">
            <w:pPr>
              <w:numPr>
                <w:ilvl w:val="0"/>
                <w:numId w:val="121"/>
              </w:numPr>
              <w:contextualSpacing/>
              <w:jc w:val="both"/>
              <w:rPr>
                <w:bCs/>
                <w:sz w:val="22"/>
                <w:szCs w:val="22"/>
              </w:rPr>
            </w:pPr>
            <w:r w:rsidRPr="00435785">
              <w:rPr>
                <w:iCs/>
                <w:sz w:val="22"/>
                <w:szCs w:val="22"/>
              </w:rPr>
              <w:t>Ne mažesnė kaip 4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E9C8D54" w14:textId="77777777" w:rsidR="00EC44BE" w:rsidRPr="00435785" w:rsidRDefault="00EC44BE" w:rsidP="004B2D8C">
            <w:pPr>
              <w:pStyle w:val="ListParagraph"/>
              <w:ind w:left="360"/>
              <w:jc w:val="both"/>
              <w:rPr>
                <w:bCs/>
                <w:sz w:val="22"/>
                <w:szCs w:val="22"/>
              </w:rPr>
            </w:pPr>
          </w:p>
        </w:tc>
      </w:tr>
      <w:tr w:rsidR="00EC44BE" w:rsidRPr="00435785" w14:paraId="137E825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A04795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AFF1FE" w14:textId="77777777" w:rsidR="00EC44BE" w:rsidRPr="00435785" w:rsidRDefault="00EC44BE" w:rsidP="004B2D8C">
            <w:pPr>
              <w:rPr>
                <w:bCs/>
                <w:sz w:val="22"/>
                <w:szCs w:val="22"/>
              </w:rPr>
            </w:pPr>
            <w:r w:rsidRPr="00435785">
              <w:rPr>
                <w:iCs/>
                <w:sz w:val="22"/>
                <w:szCs w:val="22"/>
              </w:rPr>
              <w:t>Komutavimo pajėgumas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0E392FC" w14:textId="77777777" w:rsidR="00EC44BE" w:rsidRPr="00435785" w:rsidRDefault="00EC44BE" w:rsidP="00ED2B3C">
            <w:pPr>
              <w:pStyle w:val="ListParagraph"/>
              <w:numPr>
                <w:ilvl w:val="0"/>
                <w:numId w:val="122"/>
              </w:numPr>
              <w:spacing w:after="160" w:line="256" w:lineRule="auto"/>
              <w:jc w:val="both"/>
              <w:rPr>
                <w:sz w:val="22"/>
                <w:szCs w:val="22"/>
              </w:rPr>
            </w:pPr>
            <w:r w:rsidRPr="00435785">
              <w:rPr>
                <w:sz w:val="22"/>
                <w:szCs w:val="22"/>
              </w:rPr>
              <w:t>Ne mažiau kaip 60 Gbps</w:t>
            </w:r>
          </w:p>
          <w:p w14:paraId="658AB519" w14:textId="77777777" w:rsidR="00EC44BE" w:rsidRPr="00435785" w:rsidRDefault="00EC44BE" w:rsidP="00ED2B3C">
            <w:pPr>
              <w:numPr>
                <w:ilvl w:val="0"/>
                <w:numId w:val="122"/>
              </w:numPr>
              <w:contextualSpacing/>
              <w:jc w:val="both"/>
              <w:rPr>
                <w:bCs/>
                <w:sz w:val="22"/>
                <w:szCs w:val="22"/>
              </w:rPr>
            </w:pPr>
            <w:r w:rsidRPr="00435785">
              <w:rPr>
                <w:sz w:val="22"/>
                <w:szCs w:val="22"/>
              </w:rPr>
              <w:t>Ne mažiau kaip 44 Mpps skaičiuojant IPv4 64 baitų ilgio paketais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5525B1F" w14:textId="77777777" w:rsidR="00EC44BE" w:rsidRPr="00435785" w:rsidRDefault="00EC44BE" w:rsidP="004B2D8C">
            <w:pPr>
              <w:pStyle w:val="ListParagraph"/>
              <w:ind w:left="360"/>
              <w:jc w:val="both"/>
              <w:rPr>
                <w:bCs/>
                <w:sz w:val="22"/>
                <w:szCs w:val="22"/>
              </w:rPr>
            </w:pPr>
          </w:p>
        </w:tc>
      </w:tr>
      <w:tr w:rsidR="00EC44BE" w:rsidRPr="00435785" w14:paraId="22D872A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5B016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526073" w14:textId="77777777" w:rsidR="00EC44BE" w:rsidRPr="00435785" w:rsidRDefault="00EC44BE" w:rsidP="004B2D8C">
            <w:pPr>
              <w:rPr>
                <w:bCs/>
                <w:sz w:val="22"/>
                <w:szCs w:val="22"/>
              </w:rPr>
            </w:pPr>
            <w:r w:rsidRPr="00435785">
              <w:rPr>
                <w:iCs/>
                <w:sz w:val="22"/>
                <w:szCs w:val="22"/>
              </w:rPr>
              <w:t>MAC adresų lentelės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84B2246" w14:textId="77777777" w:rsidR="00EC44BE" w:rsidRPr="00435785" w:rsidRDefault="00EC44BE" w:rsidP="00ED2B3C">
            <w:pPr>
              <w:numPr>
                <w:ilvl w:val="0"/>
                <w:numId w:val="123"/>
              </w:numPr>
              <w:contextualSpacing/>
              <w:jc w:val="both"/>
              <w:rPr>
                <w:bCs/>
                <w:sz w:val="22"/>
                <w:szCs w:val="22"/>
              </w:rPr>
            </w:pPr>
            <w:r w:rsidRPr="00435785">
              <w:rPr>
                <w:sz w:val="22"/>
                <w:szCs w:val="22"/>
              </w:rPr>
              <w:t xml:space="preserve">Ne mažiau </w:t>
            </w:r>
            <w:r>
              <w:rPr>
                <w:sz w:val="22"/>
                <w:szCs w:val="22"/>
              </w:rPr>
              <w:t xml:space="preserve">kaip </w:t>
            </w:r>
            <w:r w:rsidRPr="00435785">
              <w:rPr>
                <w:sz w:val="22"/>
                <w:szCs w:val="22"/>
              </w:rPr>
              <w:t>32 000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6EB312" w14:textId="77777777" w:rsidR="00EC44BE" w:rsidRPr="00435785" w:rsidRDefault="00EC44BE" w:rsidP="004B2D8C">
            <w:pPr>
              <w:pStyle w:val="ListParagraph"/>
              <w:ind w:left="360"/>
              <w:jc w:val="both"/>
              <w:rPr>
                <w:bCs/>
                <w:sz w:val="22"/>
                <w:szCs w:val="22"/>
              </w:rPr>
            </w:pPr>
          </w:p>
        </w:tc>
      </w:tr>
      <w:tr w:rsidR="00EC44BE" w:rsidRPr="00435785" w14:paraId="2845B29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B29A6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2DB1ED1" w14:textId="77777777" w:rsidR="00EC44BE" w:rsidRPr="00435785" w:rsidRDefault="00EC44BE" w:rsidP="004B2D8C">
            <w:pPr>
              <w:rPr>
                <w:bCs/>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39FBE3"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 xml:space="preserve">Tinklo mazgas (E tipo) turi </w:t>
            </w:r>
            <w:r>
              <w:rPr>
                <w:rFonts w:eastAsia="SimSun"/>
                <w:sz w:val="22"/>
                <w:szCs w:val="22"/>
                <w:lang w:eastAsia="en-US"/>
              </w:rPr>
              <w:t>palaikyti</w:t>
            </w:r>
            <w:r w:rsidRPr="00435785">
              <w:rPr>
                <w:rFonts w:eastAsia="SimSun"/>
                <w:sz w:val="22"/>
                <w:szCs w:val="22"/>
                <w:lang w:eastAsia="en-US"/>
              </w:rPr>
              <w:t xml:space="preserve"> ne mažiau kaip:</w:t>
            </w:r>
          </w:p>
          <w:p w14:paraId="1A8103A4"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IEEE 802.1w RapidSpanningTree</w:t>
            </w:r>
            <w:r w:rsidRPr="00435785">
              <w:rPr>
                <w:sz w:val="22"/>
                <w:szCs w:val="22"/>
                <w:lang w:eastAsia="ar-SA"/>
              </w:rPr>
              <w:t xml:space="preserve"> protokolas, o taip pat </w:t>
            </w:r>
            <w:r w:rsidRPr="00435785">
              <w:rPr>
                <w:i/>
                <w:iCs/>
                <w:sz w:val="22"/>
                <w:szCs w:val="22"/>
                <w:lang w:eastAsia="ar-SA"/>
              </w:rPr>
              <w:t>SpanningTreePlus</w:t>
            </w:r>
          </w:p>
          <w:p w14:paraId="62756BB0"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IEEE 802.1s MultipleSpanningTree</w:t>
            </w:r>
            <w:r w:rsidRPr="00435785">
              <w:rPr>
                <w:sz w:val="22"/>
                <w:szCs w:val="22"/>
                <w:lang w:eastAsia="ar-SA"/>
              </w:rPr>
              <w:t xml:space="preserve"> protokolas.</w:t>
            </w:r>
          </w:p>
          <w:p w14:paraId="4DB13938" w14:textId="77777777" w:rsidR="00EC44BE" w:rsidRPr="00435785" w:rsidRDefault="00EC44BE" w:rsidP="00ED2B3C">
            <w:pPr>
              <w:pStyle w:val="ListParagraph"/>
              <w:numPr>
                <w:ilvl w:val="0"/>
                <w:numId w:val="124"/>
              </w:numPr>
              <w:suppressAutoHyphens/>
              <w:spacing w:after="160" w:line="256" w:lineRule="auto"/>
              <w:rPr>
                <w:i/>
                <w:iCs/>
                <w:sz w:val="22"/>
                <w:szCs w:val="22"/>
                <w:lang w:eastAsia="ar-SA"/>
              </w:rPr>
            </w:pPr>
            <w:r w:rsidRPr="00435785">
              <w:rPr>
                <w:i/>
                <w:iCs/>
                <w:sz w:val="22"/>
                <w:szCs w:val="22"/>
                <w:lang w:eastAsia="ar-SA"/>
              </w:rPr>
              <w:t>IEEE 802.1Q VLAN</w:t>
            </w:r>
          </w:p>
          <w:p w14:paraId="22ED03F8"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79BE06C6"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Ne mažiau kaip 512 </w:t>
            </w:r>
            <w:r w:rsidRPr="00435785">
              <w:rPr>
                <w:i/>
                <w:iCs/>
                <w:sz w:val="22"/>
                <w:szCs w:val="22"/>
                <w:lang w:eastAsia="ar-SA"/>
              </w:rPr>
              <w:t>SVIs</w:t>
            </w:r>
          </w:p>
          <w:p w14:paraId="0A16D74A"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IEEE 802.1Q VLAN QinQ</w:t>
            </w:r>
          </w:p>
          <w:p w14:paraId="294DE104"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2BBE1399"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lastRenderedPageBreak/>
              <w:t xml:space="preserve">Ne mažiau kaip 9198 baitų maksimalus komutuojamų </w:t>
            </w:r>
            <w:r w:rsidRPr="00435785">
              <w:rPr>
                <w:i/>
                <w:iCs/>
                <w:sz w:val="22"/>
                <w:szCs w:val="22"/>
                <w:lang w:eastAsia="ar-SA"/>
              </w:rPr>
              <w:t>(Jumboframes)</w:t>
            </w:r>
            <w:r w:rsidRPr="00435785">
              <w:rPr>
                <w:sz w:val="22"/>
                <w:szCs w:val="22"/>
                <w:lang w:eastAsia="ar-SA"/>
              </w:rPr>
              <w:t xml:space="preserve"> kadrų ilgis</w:t>
            </w:r>
          </w:p>
          <w:p w14:paraId="36029073"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1B6C6AA4"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943C768" w14:textId="77777777" w:rsidR="00EC44BE" w:rsidRPr="00435785" w:rsidRDefault="00EC44BE" w:rsidP="004B2D8C">
            <w:pPr>
              <w:pStyle w:val="ListParagraph"/>
              <w:ind w:left="360"/>
              <w:jc w:val="both"/>
              <w:rPr>
                <w:bCs/>
                <w:sz w:val="22"/>
                <w:szCs w:val="22"/>
              </w:rPr>
            </w:pPr>
          </w:p>
        </w:tc>
      </w:tr>
      <w:tr w:rsidR="00EC44BE" w:rsidRPr="00435785" w14:paraId="786EA0C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E1A54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F8E346A" w14:textId="77777777" w:rsidR="00EC44BE" w:rsidRPr="00435785" w:rsidRDefault="00EC44BE" w:rsidP="004B2D8C">
            <w:pPr>
              <w:rPr>
                <w:bCs/>
                <w:sz w:val="22"/>
                <w:szCs w:val="22"/>
              </w:rPr>
            </w:pPr>
            <w:r w:rsidRPr="00435785">
              <w:rPr>
                <w:rFonts w:eastAsia="Calibri"/>
                <w:sz w:val="22"/>
                <w:szCs w:val="22"/>
                <w:lang w:eastAsia="ar-SA"/>
              </w:rPr>
              <w:t>Maršrutizavimo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D7D9302"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 xml:space="preserve">Tinklo mazgas (E tipo) turi </w:t>
            </w:r>
            <w:r>
              <w:rPr>
                <w:rFonts w:eastAsia="SimSun"/>
                <w:sz w:val="22"/>
                <w:szCs w:val="22"/>
                <w:lang w:eastAsia="en-US"/>
              </w:rPr>
              <w:t xml:space="preserve">palaikyti </w:t>
            </w:r>
            <w:r w:rsidRPr="00435785">
              <w:rPr>
                <w:rFonts w:eastAsia="SimSun"/>
                <w:sz w:val="22"/>
                <w:szCs w:val="22"/>
                <w:lang w:eastAsia="en-US"/>
              </w:rPr>
              <w:t xml:space="preserve"> ne mažiau kaip:</w:t>
            </w:r>
          </w:p>
          <w:p w14:paraId="557D9F06"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RIP</w:t>
            </w:r>
          </w:p>
          <w:p w14:paraId="4F4A8737"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OSPF</w:t>
            </w:r>
          </w:p>
          <w:p w14:paraId="7932213E"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BGP</w:t>
            </w:r>
          </w:p>
          <w:p w14:paraId="133246AE"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Policy-based routing</w:t>
            </w:r>
          </w:p>
          <w:p w14:paraId="0ACE3E22"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IS-IS</w:t>
            </w:r>
          </w:p>
          <w:p w14:paraId="25324551"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VXLAN</w:t>
            </w:r>
          </w:p>
          <w:p w14:paraId="1499F94A"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LISP</w:t>
            </w:r>
          </w:p>
          <w:p w14:paraId="71FD3C95"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VRRP</w:t>
            </w:r>
          </w:p>
          <w:p w14:paraId="1B0A22E2"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sz w:val="22"/>
                <w:szCs w:val="22"/>
                <w:lang w:eastAsia="ar-SA"/>
              </w:rPr>
              <w:t>Jei funkcionalumui reikalingos papildomos licencijos, jos šiame pirkime neįsigyjamos.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EE8EA3A" w14:textId="77777777" w:rsidR="00EC44BE" w:rsidRPr="00435785" w:rsidRDefault="00EC44BE" w:rsidP="004B2D8C">
            <w:pPr>
              <w:pStyle w:val="ListParagraph"/>
              <w:ind w:left="360"/>
              <w:jc w:val="both"/>
              <w:rPr>
                <w:bCs/>
                <w:sz w:val="22"/>
                <w:szCs w:val="22"/>
              </w:rPr>
            </w:pPr>
          </w:p>
        </w:tc>
      </w:tr>
      <w:tr w:rsidR="00EC44BE" w:rsidRPr="00435785" w14:paraId="1144DB4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71A560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63D1EA" w14:textId="77777777" w:rsidR="00EC44BE" w:rsidRPr="00435785" w:rsidRDefault="00EC44BE" w:rsidP="004B2D8C">
            <w:pPr>
              <w:rPr>
                <w:bCs/>
                <w:sz w:val="22"/>
                <w:szCs w:val="22"/>
              </w:rPr>
            </w:pPr>
            <w:r w:rsidRPr="00435785">
              <w:rPr>
                <w:rFonts w:eastAsia="Calibri"/>
                <w:sz w:val="22"/>
                <w:szCs w:val="22"/>
                <w:lang w:eastAsia="ar-SA"/>
              </w:rPr>
              <w:t>Multicast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878E9C2" w14:textId="77777777" w:rsidR="00EC44BE" w:rsidRPr="00435785" w:rsidRDefault="00EC44BE" w:rsidP="00ED2B3C">
            <w:pPr>
              <w:pStyle w:val="ListParagraph"/>
              <w:numPr>
                <w:ilvl w:val="0"/>
                <w:numId w:val="126"/>
              </w:numPr>
              <w:tabs>
                <w:tab w:val="left" w:pos="390"/>
                <w:tab w:val="left" w:pos="1035"/>
                <w:tab w:val="left" w:pos="1500"/>
              </w:tabs>
              <w:suppressAutoHyphens/>
              <w:rPr>
                <w:rFonts w:eastAsia="Calibri"/>
                <w:sz w:val="22"/>
                <w:szCs w:val="22"/>
                <w:lang w:eastAsia="ar-SA"/>
              </w:rPr>
            </w:pPr>
            <w:r w:rsidRPr="00435785">
              <w:rPr>
                <w:rFonts w:eastAsia="Calibri"/>
                <w:sz w:val="22"/>
                <w:szCs w:val="22"/>
                <w:lang w:eastAsia="ar-SA"/>
              </w:rPr>
              <w:t xml:space="preserve">Daugialypė transliacija – </w:t>
            </w:r>
            <w:r w:rsidRPr="00435785">
              <w:rPr>
                <w:rFonts w:eastAsia="Calibri"/>
                <w:i/>
                <w:iCs/>
                <w:sz w:val="22"/>
                <w:szCs w:val="22"/>
                <w:lang w:eastAsia="ar-SA"/>
              </w:rPr>
              <w:t>PIM, PIM SM.</w:t>
            </w:r>
          </w:p>
          <w:p w14:paraId="21AC7299" w14:textId="77777777" w:rsidR="00EC44BE" w:rsidRPr="00435785" w:rsidRDefault="00EC44BE" w:rsidP="00ED2B3C">
            <w:pPr>
              <w:numPr>
                <w:ilvl w:val="0"/>
                <w:numId w:val="126"/>
              </w:numPr>
              <w:contextualSpacing/>
              <w:jc w:val="both"/>
              <w:rPr>
                <w:bCs/>
                <w:sz w:val="22"/>
                <w:szCs w:val="22"/>
              </w:rPr>
            </w:pPr>
            <w:r w:rsidRPr="00435785">
              <w:rPr>
                <w:rFonts w:eastAsia="Calibri"/>
                <w:sz w:val="22"/>
                <w:szCs w:val="22"/>
                <w:lang w:eastAsia="ar-SA"/>
              </w:rPr>
              <w:t xml:space="preserve">Maršruto skalė ne mažiau </w:t>
            </w:r>
            <w:r>
              <w:rPr>
                <w:rFonts w:eastAsia="Calibri"/>
                <w:sz w:val="22"/>
                <w:szCs w:val="22"/>
                <w:lang w:eastAsia="ar-SA"/>
              </w:rPr>
              <w:t xml:space="preserve">kaip </w:t>
            </w:r>
            <w:r w:rsidRPr="00435785">
              <w:rPr>
                <w:rFonts w:eastAsia="Calibri"/>
                <w:sz w:val="22"/>
                <w:szCs w:val="22"/>
                <w:lang w:eastAsia="ar-SA"/>
              </w:rPr>
              <w:t xml:space="preserve">1000 maršrutų.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FB5171E" w14:textId="77777777" w:rsidR="00EC44BE" w:rsidRPr="00435785" w:rsidRDefault="00EC44BE" w:rsidP="004B2D8C">
            <w:pPr>
              <w:pStyle w:val="ListParagraph"/>
              <w:ind w:left="360"/>
              <w:jc w:val="both"/>
              <w:rPr>
                <w:bCs/>
                <w:sz w:val="22"/>
                <w:szCs w:val="22"/>
              </w:rPr>
            </w:pPr>
          </w:p>
        </w:tc>
      </w:tr>
      <w:tr w:rsidR="00EC44BE" w:rsidRPr="00435785" w14:paraId="659D5E6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99DE72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B87B68" w14:textId="77777777" w:rsidR="00EC44BE" w:rsidRPr="00435785" w:rsidRDefault="00EC44BE" w:rsidP="004B2D8C">
            <w:pPr>
              <w:rPr>
                <w:bCs/>
                <w:sz w:val="22"/>
                <w:szCs w:val="22"/>
              </w:rPr>
            </w:pPr>
            <w:r w:rsidRPr="00435785">
              <w:rPr>
                <w:rFonts w:eastAsia="Calibri"/>
                <w:sz w:val="22"/>
                <w:szCs w:val="22"/>
                <w:lang w:eastAsia="ar-SA"/>
              </w:rPr>
              <w:t>Kitas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633B3F"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1AE49A09"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Portų agregacijos protokolas (</w:t>
            </w:r>
            <w:r w:rsidRPr="00435785">
              <w:rPr>
                <w:rFonts w:eastAsia="Calibri"/>
                <w:i/>
                <w:iCs/>
                <w:sz w:val="22"/>
                <w:szCs w:val="22"/>
                <w:lang w:eastAsia="ar-SA"/>
              </w:rPr>
              <w:t>PAgP</w:t>
            </w:r>
            <w:r w:rsidRPr="00435785">
              <w:rPr>
                <w:rFonts w:eastAsia="Calibri"/>
                <w:sz w:val="22"/>
                <w:szCs w:val="22"/>
                <w:lang w:eastAsia="ar-SA"/>
              </w:rPr>
              <w:t xml:space="preserve">)     </w:t>
            </w:r>
          </w:p>
          <w:p w14:paraId="4EF5FCF2"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Jungčių agregacijos protokolas (</w:t>
            </w:r>
            <w:r w:rsidRPr="00435785">
              <w:rPr>
                <w:rFonts w:eastAsia="Calibri"/>
                <w:i/>
                <w:iCs/>
                <w:sz w:val="22"/>
                <w:szCs w:val="22"/>
                <w:lang w:eastAsia="ar-SA"/>
              </w:rPr>
              <w:t>LACP</w:t>
            </w:r>
            <w:r w:rsidRPr="00435785">
              <w:rPr>
                <w:rFonts w:eastAsia="Calibri"/>
                <w:sz w:val="22"/>
                <w:szCs w:val="22"/>
                <w:lang w:eastAsia="ar-SA"/>
              </w:rPr>
              <w:t>)</w:t>
            </w:r>
          </w:p>
          <w:p w14:paraId="4DF5BA29"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analizatorius.</w:t>
            </w:r>
          </w:p>
          <w:p w14:paraId="66F3A676"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2C45E877"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10F3F0C7" w14:textId="77777777" w:rsidR="00EC44BE" w:rsidRPr="00435785" w:rsidRDefault="00EC44BE" w:rsidP="00ED2B3C">
            <w:pPr>
              <w:pStyle w:val="NoSpacing"/>
              <w:numPr>
                <w:ilvl w:val="0"/>
                <w:numId w:val="129"/>
              </w:numPr>
              <w:rPr>
                <w:i/>
                <w:iCs/>
                <w:sz w:val="22"/>
                <w:szCs w:val="22"/>
                <w:lang w:val="lt-LT" w:eastAsia="ar-SA"/>
              </w:rPr>
            </w:pPr>
            <w:r w:rsidRPr="00435785">
              <w:rPr>
                <w:i/>
                <w:iCs/>
                <w:sz w:val="22"/>
                <w:szCs w:val="22"/>
                <w:lang w:val="lt-LT" w:eastAsia="ar-SA"/>
              </w:rPr>
              <w:t>Netconf</w:t>
            </w:r>
          </w:p>
          <w:p w14:paraId="7968CA12" w14:textId="77777777" w:rsidR="00EC44BE" w:rsidRPr="00435785" w:rsidRDefault="00EC44BE" w:rsidP="00ED2B3C">
            <w:pPr>
              <w:pStyle w:val="NoSpacing"/>
              <w:numPr>
                <w:ilvl w:val="0"/>
                <w:numId w:val="129"/>
              </w:numPr>
              <w:rPr>
                <w:i/>
                <w:iCs/>
                <w:sz w:val="22"/>
                <w:szCs w:val="22"/>
                <w:lang w:val="lt-LT" w:eastAsia="ar-SA"/>
              </w:rPr>
            </w:pPr>
            <w:r w:rsidRPr="00435785">
              <w:rPr>
                <w:i/>
                <w:iCs/>
                <w:sz w:val="22"/>
                <w:szCs w:val="22"/>
                <w:lang w:val="lt-LT" w:eastAsia="ar-SA"/>
              </w:rPr>
              <w:t>Restconf</w:t>
            </w:r>
          </w:p>
          <w:p w14:paraId="441D1531" w14:textId="77777777" w:rsidR="00EC44BE" w:rsidRPr="00435785" w:rsidRDefault="00EC44BE" w:rsidP="00ED2B3C">
            <w:pPr>
              <w:pStyle w:val="NoSpacing"/>
              <w:numPr>
                <w:ilvl w:val="0"/>
                <w:numId w:val="129"/>
              </w:numPr>
              <w:rPr>
                <w:sz w:val="22"/>
                <w:szCs w:val="22"/>
                <w:lang w:val="lt-LT" w:eastAsia="ar-SA"/>
              </w:rPr>
            </w:pPr>
            <w:r w:rsidRPr="00435785">
              <w:rPr>
                <w:i/>
                <w:iCs/>
                <w:sz w:val="22"/>
                <w:szCs w:val="22"/>
                <w:lang w:val="lt-LT" w:eastAsia="ar-SA"/>
              </w:rPr>
              <w:t>Yang</w:t>
            </w:r>
          </w:p>
          <w:p w14:paraId="2AC2CDFF" w14:textId="77777777" w:rsidR="00EC44BE" w:rsidRPr="00435785" w:rsidRDefault="00EC44BE" w:rsidP="00ED2B3C">
            <w:pPr>
              <w:pStyle w:val="NoSpacing"/>
              <w:numPr>
                <w:ilvl w:val="0"/>
                <w:numId w:val="129"/>
              </w:numPr>
              <w:rPr>
                <w:sz w:val="22"/>
                <w:szCs w:val="22"/>
                <w:lang w:val="lt-LT" w:eastAsia="ar-SA"/>
              </w:rPr>
            </w:pPr>
            <w:r w:rsidRPr="00435785">
              <w:rPr>
                <w:rFonts w:eastAsia="Calibri"/>
                <w:i/>
                <w:iCs/>
                <w:sz w:val="22"/>
                <w:szCs w:val="22"/>
                <w:lang w:eastAsia="ar-SA"/>
              </w:rPr>
              <w:t>Energy Efficient Ethernet (EEE)</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657746" w14:textId="77777777" w:rsidR="00EC44BE" w:rsidRPr="00435785" w:rsidRDefault="00EC44BE" w:rsidP="004B2D8C">
            <w:pPr>
              <w:pStyle w:val="ListParagraph"/>
              <w:ind w:left="360"/>
              <w:jc w:val="both"/>
              <w:rPr>
                <w:bCs/>
                <w:sz w:val="22"/>
                <w:szCs w:val="22"/>
              </w:rPr>
            </w:pPr>
          </w:p>
        </w:tc>
      </w:tr>
      <w:tr w:rsidR="00EC44BE" w:rsidRPr="00435785" w14:paraId="7EB8686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3C0C3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AE19B6"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D1D32A2"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Tinklo mazgas (E tipo) turi turėti:</w:t>
            </w:r>
          </w:p>
          <w:p w14:paraId="742C50AF" w14:textId="77777777" w:rsidR="00EC44BE" w:rsidRPr="00435785" w:rsidRDefault="00EC44BE" w:rsidP="00541F55">
            <w:pPr>
              <w:pStyle w:val="ListParagraph"/>
              <w:numPr>
                <w:ilvl w:val="0"/>
                <w:numId w:val="214"/>
              </w:numPr>
              <w:suppressAutoHyphens/>
              <w:spacing w:after="160" w:line="276" w:lineRule="auto"/>
              <w:ind w:left="376"/>
              <w:rPr>
                <w:rFonts w:eastAsia="Calibri"/>
                <w:sz w:val="22"/>
                <w:szCs w:val="22"/>
                <w:lang w:eastAsia="ar-SA"/>
              </w:rPr>
            </w:pPr>
            <w:r w:rsidRPr="00435785">
              <w:rPr>
                <w:rFonts w:eastAsia="Calibri"/>
                <w:sz w:val="22"/>
                <w:szCs w:val="22"/>
                <w:lang w:eastAsia="ar-SA"/>
              </w:rPr>
              <w:lastRenderedPageBreak/>
              <w:t xml:space="preserve">IP paketų filtrai atskiram prievadui pagal:            </w:t>
            </w:r>
          </w:p>
          <w:p w14:paraId="63202FA0" w14:textId="77777777" w:rsidR="00EC44BE" w:rsidRPr="00435785" w:rsidRDefault="00EC44BE" w:rsidP="00ED2B3C">
            <w:pPr>
              <w:pStyle w:val="ListParagraph"/>
              <w:numPr>
                <w:ilvl w:val="0"/>
                <w:numId w:val="61"/>
              </w:numPr>
              <w:suppressAutoHyphens/>
              <w:spacing w:after="160" w:line="276" w:lineRule="auto"/>
              <w:ind w:left="372"/>
              <w:rPr>
                <w:rFonts w:eastAsia="Calibri"/>
                <w:sz w:val="22"/>
                <w:szCs w:val="22"/>
                <w:lang w:eastAsia="ar-SA"/>
              </w:rPr>
            </w:pPr>
            <w:r w:rsidRPr="00435785">
              <w:rPr>
                <w:rFonts w:eastAsia="Calibri"/>
                <w:sz w:val="22"/>
                <w:szCs w:val="22"/>
                <w:lang w:eastAsia="ar-SA"/>
              </w:rPr>
              <w:t>siuntėjo / gavėjo IP adresą.</w:t>
            </w:r>
          </w:p>
          <w:p w14:paraId="64CFF63F" w14:textId="77777777" w:rsidR="00EC44BE" w:rsidRPr="00435785" w:rsidRDefault="00EC44BE" w:rsidP="00ED2B3C">
            <w:pPr>
              <w:pStyle w:val="ListParagraph"/>
              <w:numPr>
                <w:ilvl w:val="0"/>
                <w:numId w:val="61"/>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1926C906"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Apsauga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Port security</w:t>
            </w:r>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7FFAA180"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Apsauga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DHCP snooping</w:t>
            </w:r>
            <w:r w:rsidRPr="00435785">
              <w:rPr>
                <w:rFonts w:eastAsia="Calibri"/>
                <w:sz w:val="22"/>
                <w:szCs w:val="22"/>
                <w:lang w:eastAsia="ar-SA"/>
              </w:rPr>
              <w:t xml:space="preserve">) </w:t>
            </w:r>
          </w:p>
          <w:p w14:paraId="4D129FCA"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i/>
                <w:iCs/>
                <w:sz w:val="22"/>
                <w:szCs w:val="22"/>
                <w:lang w:eastAsia="ar-SA"/>
              </w:rPr>
              <w:t>RadSec;</w:t>
            </w:r>
          </w:p>
          <w:p w14:paraId="5E88DEA0"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i/>
                <w:iCs/>
                <w:sz w:val="22"/>
                <w:szCs w:val="22"/>
                <w:lang w:eastAsia="ar-SA"/>
              </w:rPr>
              <w:t xml:space="preserve">MacSec </w:t>
            </w:r>
            <w:r w:rsidRPr="00435785">
              <w:rPr>
                <w:rFonts w:eastAsia="Calibri"/>
                <w:sz w:val="22"/>
                <w:szCs w:val="22"/>
                <w:lang w:eastAsia="ar-SA"/>
              </w:rPr>
              <w:t>(ne mažiau</w:t>
            </w:r>
            <w:r w:rsidRPr="00435785">
              <w:rPr>
                <w:rFonts w:eastAsia="Calibri"/>
                <w:i/>
                <w:iCs/>
                <w:sz w:val="22"/>
                <w:szCs w:val="22"/>
                <w:lang w:eastAsia="ar-SA"/>
              </w:rPr>
              <w:t xml:space="preserve"> AES-128)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43D17C96"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Web, and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56A565E0" w14:textId="77777777" w:rsidR="00EC44BE" w:rsidRPr="00435785" w:rsidRDefault="00EC44BE" w:rsidP="00541F55">
            <w:pPr>
              <w:pStyle w:val="ListParagraph"/>
              <w:numPr>
                <w:ilvl w:val="0"/>
                <w:numId w:val="214"/>
              </w:numPr>
              <w:suppressAutoHyphens/>
              <w:spacing w:after="160" w:line="276" w:lineRule="auto"/>
              <w:ind w:left="372"/>
              <w:rPr>
                <w:rFonts w:eastAsia="Calibri"/>
                <w:i/>
                <w:iCs/>
                <w:sz w:val="22"/>
                <w:szCs w:val="22"/>
                <w:lang w:eastAsia="ar-SA"/>
              </w:rPr>
            </w:pPr>
            <w:r w:rsidRPr="00435785">
              <w:rPr>
                <w:rFonts w:eastAsia="Calibri"/>
                <w:i/>
                <w:iCs/>
                <w:sz w:val="22"/>
                <w:szCs w:val="22"/>
                <w:lang w:eastAsia="ar-SA"/>
              </w:rPr>
              <w:t>Change of Authorization.</w:t>
            </w:r>
          </w:p>
          <w:p w14:paraId="224224FC"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Galimybę autentifikuoti naudotojus skirtingais būdais – Web autentifikacija, MAC autentifikacija ir 802.1X autentifikacija tame pačiame prievade;</w:t>
            </w:r>
          </w:p>
          <w:p w14:paraId="5E918C85"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Automatinis perėjimas prie kito autentifikavimo būdo vienam nepavykus.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0C8B445" w14:textId="77777777" w:rsidR="00EC44BE" w:rsidRPr="00435785" w:rsidRDefault="00EC44BE" w:rsidP="004B2D8C">
            <w:pPr>
              <w:pStyle w:val="ListParagraph"/>
              <w:ind w:left="360"/>
              <w:jc w:val="both"/>
              <w:rPr>
                <w:bCs/>
                <w:sz w:val="22"/>
                <w:szCs w:val="22"/>
              </w:rPr>
            </w:pPr>
          </w:p>
        </w:tc>
      </w:tr>
      <w:tr w:rsidR="00EC44BE" w:rsidRPr="00435785" w14:paraId="7430A29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89E6C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C670BFA" w14:textId="77777777" w:rsidR="00EC44BE" w:rsidRPr="00435785" w:rsidRDefault="00EC44BE" w:rsidP="004B2D8C">
            <w:pPr>
              <w:rPr>
                <w:bCs/>
                <w:sz w:val="22"/>
                <w:szCs w:val="22"/>
              </w:rPr>
            </w:pPr>
            <w:r w:rsidRPr="00435785">
              <w:rPr>
                <w:rFonts w:eastAsia="Calibri"/>
                <w:sz w:val="22"/>
                <w:szCs w:val="22"/>
                <w:lang w:eastAsia="ar-SA"/>
              </w:rPr>
              <w:t xml:space="preserve">Paslaugos kokybė (angl. </w:t>
            </w:r>
            <w:r w:rsidRPr="00435785">
              <w:rPr>
                <w:rFonts w:eastAsia="Calibri"/>
                <w:i/>
                <w:iCs/>
                <w:sz w:val="22"/>
                <w:szCs w:val="22"/>
                <w:lang w:eastAsia="ar-SA"/>
              </w:rPr>
              <w:t>QoS</w:t>
            </w:r>
            <w:r w:rsidRPr="00435785">
              <w:rPr>
                <w:rFonts w:eastAsia="Calibri"/>
                <w:sz w:val="22"/>
                <w:szCs w:val="22"/>
                <w:lang w:eastAsia="ar-SA"/>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434BAF"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48BB7EEC" w14:textId="77777777" w:rsidR="00EC44BE" w:rsidRPr="00435785" w:rsidRDefault="00EC44BE" w:rsidP="00ED2B3C">
            <w:pPr>
              <w:pStyle w:val="ListParagraph"/>
              <w:numPr>
                <w:ilvl w:val="0"/>
                <w:numId w:val="130"/>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5C00F16F" w14:textId="77777777" w:rsidR="00EC44BE" w:rsidRPr="00435785" w:rsidRDefault="00EC44BE" w:rsidP="00ED2B3C">
            <w:pPr>
              <w:pStyle w:val="ListParagraph"/>
              <w:numPr>
                <w:ilvl w:val="0"/>
                <w:numId w:val="130"/>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2B3B1707" w14:textId="77777777" w:rsidR="00EC44BE" w:rsidRPr="00435785" w:rsidRDefault="00EC44BE" w:rsidP="00ED2B3C">
            <w:pPr>
              <w:pStyle w:val="ListParagraph"/>
              <w:numPr>
                <w:ilvl w:val="0"/>
                <w:numId w:val="130"/>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14EF2A02" w14:textId="77777777" w:rsidR="00EC44BE" w:rsidRPr="00435785" w:rsidRDefault="00EC44BE" w:rsidP="00ED2B3C">
            <w:pPr>
              <w:pStyle w:val="ListParagraph"/>
              <w:numPr>
                <w:ilvl w:val="0"/>
                <w:numId w:val="130"/>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362B46A0" w14:textId="77777777" w:rsidR="00EC44BE" w:rsidRPr="00435785" w:rsidRDefault="00EC44BE" w:rsidP="00ED2B3C">
            <w:pPr>
              <w:pStyle w:val="ListParagraph"/>
              <w:numPr>
                <w:ilvl w:val="0"/>
                <w:numId w:val="130"/>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r w:rsidRPr="00435785">
              <w:rPr>
                <w:rFonts w:eastAsia="Calibri"/>
                <w:i/>
                <w:iCs/>
                <w:sz w:val="22"/>
                <w:szCs w:val="22"/>
                <w:lang w:eastAsia="ar-SA"/>
              </w:rPr>
              <w:t>QoS</w:t>
            </w:r>
            <w:r w:rsidRPr="00435785">
              <w:rPr>
                <w:rFonts w:eastAsia="Calibri"/>
                <w:sz w:val="22"/>
                <w:szCs w:val="22"/>
                <w:lang w:eastAsia="ar-SA"/>
              </w:rPr>
              <w:t xml:space="preserve"> klasifikacija </w:t>
            </w:r>
            <w:r w:rsidRPr="00435785">
              <w:rPr>
                <w:rFonts w:eastAsia="Calibri"/>
                <w:i/>
                <w:iCs/>
                <w:sz w:val="22"/>
                <w:szCs w:val="22"/>
                <w:lang w:eastAsia="ar-SA"/>
              </w:rPr>
              <w:t>(L2, L3, L4).</w:t>
            </w:r>
          </w:p>
          <w:p w14:paraId="35412EEF" w14:textId="77777777" w:rsidR="00EC44BE" w:rsidRPr="00435785" w:rsidRDefault="00EC44BE" w:rsidP="00ED2B3C">
            <w:pPr>
              <w:pStyle w:val="ListParagraph"/>
              <w:numPr>
                <w:ilvl w:val="0"/>
                <w:numId w:val="130"/>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B25341" w14:textId="77777777" w:rsidR="00EC44BE" w:rsidRPr="00435785" w:rsidRDefault="00EC44BE" w:rsidP="004B2D8C">
            <w:pPr>
              <w:pStyle w:val="ListParagraph"/>
              <w:ind w:left="360"/>
              <w:jc w:val="both"/>
              <w:rPr>
                <w:bCs/>
                <w:sz w:val="22"/>
                <w:szCs w:val="22"/>
              </w:rPr>
            </w:pPr>
          </w:p>
        </w:tc>
      </w:tr>
      <w:tr w:rsidR="00EC44BE" w:rsidRPr="00435785" w14:paraId="3D88A0C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8D9E9E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EFDAC7" w14:textId="77777777" w:rsidR="00EC44BE" w:rsidRPr="00435785" w:rsidRDefault="00EC44BE" w:rsidP="004B2D8C">
            <w:pPr>
              <w:rPr>
                <w:bCs/>
                <w:sz w:val="22"/>
                <w:szCs w:val="22"/>
              </w:rPr>
            </w:pPr>
            <w:r w:rsidRPr="00435785">
              <w:rPr>
                <w:rFonts w:eastAsia="Calibri"/>
                <w:sz w:val="22"/>
                <w:szCs w:val="22"/>
                <w:lang w:eastAsia="ar-SA"/>
              </w:rPr>
              <w:t>Valdymas ir stebėjimas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EA8C82D"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Tinklo mazgas (E tipo) turi turėti ne mažiau kaip:</w:t>
            </w:r>
          </w:p>
          <w:p w14:paraId="3C1455EB" w14:textId="77777777" w:rsidR="00EC44BE" w:rsidRPr="00435785" w:rsidRDefault="00EC44BE" w:rsidP="00ED2B3C">
            <w:pPr>
              <w:pStyle w:val="ListParagraph"/>
              <w:numPr>
                <w:ilvl w:val="0"/>
                <w:numId w:val="131"/>
              </w:numPr>
              <w:spacing w:after="160" w:line="276" w:lineRule="auto"/>
              <w:rPr>
                <w:rFonts w:eastAsia="Calibri"/>
                <w:sz w:val="22"/>
                <w:szCs w:val="22"/>
                <w:lang w:eastAsia="ar-SA"/>
              </w:rPr>
            </w:pPr>
            <w:r w:rsidRPr="00435785">
              <w:rPr>
                <w:rFonts w:eastAsia="Calibri"/>
                <w:sz w:val="22"/>
                <w:szCs w:val="22"/>
                <w:lang w:eastAsia="ar-SA"/>
              </w:rPr>
              <w:lastRenderedPageBreak/>
              <w:t xml:space="preserve">Komandinės eilutės sąsaja (angl. </w:t>
            </w:r>
            <w:r w:rsidRPr="00435785">
              <w:rPr>
                <w:rFonts w:eastAsia="Calibri"/>
                <w:i/>
                <w:iCs/>
                <w:sz w:val="22"/>
                <w:szCs w:val="22"/>
                <w:lang w:eastAsia="ar-SA"/>
              </w:rPr>
              <w:t>command line interface</w:t>
            </w:r>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r w:rsidRPr="00435785">
              <w:rPr>
                <w:rFonts w:eastAsia="Calibri"/>
                <w:i/>
                <w:iCs/>
                <w:sz w:val="22"/>
                <w:szCs w:val="22"/>
                <w:lang w:eastAsia="ar-SA"/>
              </w:rPr>
              <w:t>Telnet</w:t>
            </w:r>
            <w:r w:rsidRPr="00435785">
              <w:rPr>
                <w:rFonts w:eastAsia="Calibri"/>
                <w:sz w:val="22"/>
                <w:szCs w:val="22"/>
                <w:lang w:eastAsia="ar-SA"/>
              </w:rPr>
              <w:t>.</w:t>
            </w:r>
          </w:p>
          <w:p w14:paraId="7330DD9A" w14:textId="77777777" w:rsidR="00EC44BE" w:rsidRPr="00435785" w:rsidRDefault="00EC44BE" w:rsidP="00ED2B3C">
            <w:pPr>
              <w:pStyle w:val="ListParagraph"/>
              <w:numPr>
                <w:ilvl w:val="0"/>
                <w:numId w:val="131"/>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34B256DB"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38BAD76A"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72E6DEC3"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1DFCD634"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07B24A02"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i/>
                <w:iCs/>
                <w:sz w:val="22"/>
                <w:szCs w:val="22"/>
                <w:lang w:eastAsia="ar-SA"/>
              </w:rPr>
              <w:t>sFlow</w:t>
            </w:r>
            <w:r w:rsidRPr="00435785">
              <w:rPr>
                <w:rFonts w:eastAsia="Calibri"/>
                <w:sz w:val="22"/>
                <w:szCs w:val="22"/>
                <w:lang w:eastAsia="ar-SA"/>
              </w:rPr>
              <w:t xml:space="preserve"> arba </w:t>
            </w:r>
            <w:r w:rsidRPr="00435785">
              <w:rPr>
                <w:rFonts w:eastAsia="Calibri"/>
                <w:i/>
                <w:iCs/>
                <w:sz w:val="22"/>
                <w:szCs w:val="22"/>
                <w:lang w:eastAsia="ar-SA"/>
              </w:rPr>
              <w:t>NetFlow</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DCDDC48" w14:textId="77777777" w:rsidR="00EC44BE" w:rsidRPr="00435785" w:rsidRDefault="00EC44BE" w:rsidP="004B2D8C">
            <w:pPr>
              <w:pStyle w:val="ListParagraph"/>
              <w:ind w:left="360"/>
              <w:jc w:val="both"/>
              <w:rPr>
                <w:bCs/>
                <w:sz w:val="22"/>
                <w:szCs w:val="22"/>
              </w:rPr>
            </w:pPr>
          </w:p>
        </w:tc>
      </w:tr>
      <w:tr w:rsidR="00EC44BE" w:rsidRPr="00435785" w14:paraId="19B5E02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8CDE5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3A8698" w14:textId="77777777" w:rsidR="00EC44BE" w:rsidRPr="00435785" w:rsidRDefault="00EC44BE" w:rsidP="004B2D8C">
            <w:pPr>
              <w:rPr>
                <w:bCs/>
                <w:sz w:val="22"/>
                <w:szCs w:val="22"/>
              </w:rPr>
            </w:pPr>
            <w:r w:rsidRPr="00435785">
              <w:rPr>
                <w:rFonts w:eastAsia="Calibri"/>
                <w:sz w:val="22"/>
                <w:szCs w:val="22"/>
                <w:lang w:eastAsia="ar-SA"/>
              </w:rPr>
              <w:t>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4A7100"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 xml:space="preserve">Tinklo mazgas (E tipo) turi </w:t>
            </w:r>
            <w:r>
              <w:rPr>
                <w:rFonts w:eastAsia="SimSun"/>
                <w:sz w:val="22"/>
                <w:szCs w:val="22"/>
                <w:lang w:eastAsia="en-US"/>
              </w:rPr>
              <w:t>palaikyti</w:t>
            </w:r>
            <w:r w:rsidRPr="00435785">
              <w:rPr>
                <w:rFonts w:eastAsia="SimSun"/>
                <w:sz w:val="22"/>
                <w:szCs w:val="22"/>
                <w:lang w:eastAsia="en-US"/>
              </w:rPr>
              <w:t xml:space="preserve"> ne mažiau kaip:</w:t>
            </w:r>
          </w:p>
          <w:p w14:paraId="02DDE98A"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802.1x</w:t>
            </w:r>
          </w:p>
          <w:p w14:paraId="16551320"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802.1x-Rev</w:t>
            </w:r>
          </w:p>
          <w:p w14:paraId="58CB6ABF"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802.3ad</w:t>
            </w:r>
          </w:p>
          <w:p w14:paraId="0ECB141B"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802.3af</w:t>
            </w:r>
          </w:p>
          <w:p w14:paraId="1FCF06CF"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802.3at</w:t>
            </w:r>
          </w:p>
          <w:p w14:paraId="6444F31C"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802.3x fullduplexon 10BASE-T, 100BASE-TX, ir 1000BASE-T ports</w:t>
            </w:r>
          </w:p>
          <w:p w14:paraId="442F770D"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802.1D SpanningTreeProtocol</w:t>
            </w:r>
          </w:p>
          <w:p w14:paraId="6BF70D8E"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802.1p CoSprioritization</w:t>
            </w:r>
          </w:p>
          <w:p w14:paraId="7FCFE6A2"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802.1Q VLAN</w:t>
            </w:r>
          </w:p>
          <w:p w14:paraId="65CFE456"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 10BASE-T </w:t>
            </w:r>
          </w:p>
          <w:p w14:paraId="7377B173"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802.3u 100BASE-TX </w:t>
            </w:r>
          </w:p>
          <w:p w14:paraId="51DF6C6E"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802.3ab 1000BASE-T </w:t>
            </w:r>
          </w:p>
          <w:p w14:paraId="034FA848"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802.3z 1000BASE-X </w:t>
            </w:r>
          </w:p>
          <w:p w14:paraId="21F79059"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802.3bz (tik mGig PKG SKU’s)</w:t>
            </w:r>
          </w:p>
          <w:p w14:paraId="31697709"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RMON I ir II standartas</w:t>
            </w:r>
          </w:p>
          <w:p w14:paraId="36085070"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lang w:val="en-US"/>
              </w:rPr>
              <w:lastRenderedPageBreak/>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802AD0E" w14:textId="77777777" w:rsidR="00EC44BE" w:rsidRPr="00435785" w:rsidRDefault="00EC44BE" w:rsidP="004B2D8C">
            <w:pPr>
              <w:pStyle w:val="ListParagraph"/>
              <w:ind w:left="360"/>
              <w:jc w:val="both"/>
              <w:rPr>
                <w:bCs/>
                <w:sz w:val="22"/>
                <w:szCs w:val="22"/>
              </w:rPr>
            </w:pPr>
          </w:p>
        </w:tc>
      </w:tr>
      <w:tr w:rsidR="00EC44BE" w:rsidRPr="00435785" w14:paraId="4AB42ED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6531E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239314E" w14:textId="77777777" w:rsidR="00EC44BE" w:rsidRPr="00435785" w:rsidRDefault="00EC44BE" w:rsidP="004B2D8C">
            <w:pPr>
              <w:rPr>
                <w:bCs/>
                <w:sz w:val="22"/>
                <w:szCs w:val="22"/>
              </w:rPr>
            </w:pPr>
            <w:r w:rsidRPr="00435785">
              <w:rPr>
                <w:sz w:val="22"/>
                <w:szCs w:val="22"/>
              </w:rPr>
              <w:t>Veikimo sąlygos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255FDD" w14:textId="77777777" w:rsidR="00EC44BE" w:rsidRPr="00435785" w:rsidRDefault="00EC44BE" w:rsidP="00ED2B3C">
            <w:pPr>
              <w:pStyle w:val="ListParagraph"/>
              <w:numPr>
                <w:ilvl w:val="0"/>
                <w:numId w:val="201"/>
              </w:numPr>
              <w:tabs>
                <w:tab w:val="left" w:pos="390"/>
                <w:tab w:val="left" w:pos="732"/>
                <w:tab w:val="left" w:pos="1500"/>
              </w:tabs>
              <w:spacing w:after="160" w:line="256" w:lineRule="auto"/>
              <w:ind w:left="552" w:hanging="450"/>
              <w:rPr>
                <w:sz w:val="22"/>
                <w:szCs w:val="22"/>
              </w:rPr>
            </w:pPr>
            <w:r w:rsidRPr="00435785">
              <w:rPr>
                <w:sz w:val="22"/>
                <w:szCs w:val="22"/>
              </w:rPr>
              <w:t>Palaikoma veikimo temperatūra turi būti nuo 5°C iki 40°C;</w:t>
            </w:r>
          </w:p>
          <w:p w14:paraId="6FDB9C04" w14:textId="77777777" w:rsidR="00EC44BE" w:rsidRPr="00435785" w:rsidRDefault="00EC44BE" w:rsidP="00ED2B3C">
            <w:pPr>
              <w:numPr>
                <w:ilvl w:val="0"/>
                <w:numId w:val="201"/>
              </w:numPr>
              <w:tabs>
                <w:tab w:val="left" w:pos="732"/>
              </w:tabs>
              <w:ind w:left="552" w:hanging="450"/>
              <w:contextualSpacing/>
              <w:jc w:val="both"/>
              <w:rPr>
                <w:bCs/>
                <w:sz w:val="22"/>
                <w:szCs w:val="22"/>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FD33AC" w14:textId="77777777" w:rsidR="00EC44BE" w:rsidRPr="00435785" w:rsidRDefault="00EC44BE" w:rsidP="004B2D8C">
            <w:pPr>
              <w:pStyle w:val="ListParagraph"/>
              <w:ind w:left="360"/>
              <w:jc w:val="both"/>
              <w:rPr>
                <w:bCs/>
                <w:sz w:val="22"/>
                <w:szCs w:val="22"/>
              </w:rPr>
            </w:pPr>
          </w:p>
        </w:tc>
      </w:tr>
      <w:tr w:rsidR="00EC44BE" w:rsidRPr="00435785" w14:paraId="46307B5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74DFE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BE111D" w14:textId="77777777" w:rsidR="00EC44BE" w:rsidRPr="00435785" w:rsidRDefault="00EC44BE" w:rsidP="004B2D8C">
            <w:pPr>
              <w:rPr>
                <w:bCs/>
                <w:sz w:val="22"/>
                <w:szCs w:val="22"/>
              </w:rPr>
            </w:pPr>
            <w:r w:rsidRPr="00435785">
              <w:rPr>
                <w:sz w:val="22"/>
                <w:szCs w:val="22"/>
              </w:rPr>
              <w:t>Elektromagnetinės spinduliuotės emisijos sertitifikacijos, saugumo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A32C93" w14:textId="77777777" w:rsidR="00EC44BE" w:rsidRPr="00133B5E" w:rsidRDefault="00EC44BE" w:rsidP="00133B5E">
            <w:pPr>
              <w:tabs>
                <w:tab w:val="left" w:pos="390"/>
                <w:tab w:val="left" w:pos="1035"/>
                <w:tab w:val="left" w:pos="1500"/>
              </w:tabs>
              <w:ind w:left="360"/>
              <w:rPr>
                <w:sz w:val="22"/>
                <w:szCs w:val="22"/>
              </w:rPr>
            </w:pPr>
            <w:r w:rsidRPr="00133B5E">
              <w:rPr>
                <w:sz w:val="22"/>
                <w:szCs w:val="22"/>
              </w:rPr>
              <w:t>Turi būti šios elektromagnetinės spinduliuotės emisijos sertitifikacijos ir saugumo standartai:</w:t>
            </w:r>
          </w:p>
          <w:p w14:paraId="0BF1CF3C" w14:textId="77777777" w:rsidR="00EC44BE" w:rsidRPr="00435785" w:rsidRDefault="00EC44BE" w:rsidP="00ED2B3C">
            <w:pPr>
              <w:pStyle w:val="Standard"/>
              <w:numPr>
                <w:ilvl w:val="0"/>
                <w:numId w:val="202"/>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CISPR 32 Class A</w:t>
            </w:r>
          </w:p>
          <w:p w14:paraId="56A7DD61" w14:textId="77777777" w:rsidR="00EC44BE" w:rsidRPr="00435785" w:rsidRDefault="00EC44BE" w:rsidP="00ED2B3C">
            <w:pPr>
              <w:pStyle w:val="Standard"/>
              <w:numPr>
                <w:ilvl w:val="0"/>
                <w:numId w:val="202"/>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EN 60950-1 Second Edition</w:t>
            </w:r>
          </w:p>
          <w:p w14:paraId="00E4AF01" w14:textId="77777777" w:rsidR="00EC44BE" w:rsidRPr="00435785" w:rsidRDefault="00EC44BE" w:rsidP="00ED2B3C">
            <w:pPr>
              <w:pStyle w:val="Standard"/>
              <w:numPr>
                <w:ilvl w:val="0"/>
                <w:numId w:val="202"/>
              </w:numPr>
              <w:spacing w:line="256" w:lineRule="auto"/>
              <w:jc w:val="both"/>
              <w:textAlignment w:val="auto"/>
              <w:rPr>
                <w:rFonts w:ascii="Times New Roman" w:hAnsi="Times New Roman" w:cs="Times New Roman"/>
                <w:sz w:val="22"/>
                <w:szCs w:val="22"/>
              </w:rPr>
            </w:pPr>
            <w:r w:rsidRPr="00435785">
              <w:rPr>
                <w:rFonts w:ascii="Times New Roman" w:hAnsi="Times New Roman" w:cs="Times New Roman"/>
                <w:i/>
                <w:iCs/>
                <w:sz w:val="22"/>
                <w:szCs w:val="22"/>
              </w:rPr>
              <w:t>IEC 60950-1 Second Edition;</w:t>
            </w:r>
          </w:p>
          <w:p w14:paraId="601A67E4" w14:textId="77777777" w:rsidR="00EC44BE" w:rsidRPr="00435785" w:rsidRDefault="00EC44BE" w:rsidP="00ED2B3C">
            <w:pPr>
              <w:pStyle w:val="ListParagraph"/>
              <w:numPr>
                <w:ilvl w:val="0"/>
                <w:numId w:val="202"/>
              </w:numPr>
              <w:jc w:val="both"/>
              <w:rPr>
                <w:bCs/>
                <w:sz w:val="22"/>
                <w:szCs w:val="22"/>
              </w:rPr>
            </w:pPr>
            <w:r w:rsidRPr="00435785">
              <w:rPr>
                <w:i/>
                <w:iCs/>
                <w:sz w:val="22"/>
                <w:szCs w:val="22"/>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0108E50" w14:textId="77777777" w:rsidR="00EC44BE" w:rsidRPr="00435785" w:rsidRDefault="00EC44BE" w:rsidP="004B2D8C">
            <w:pPr>
              <w:pStyle w:val="ListParagraph"/>
              <w:ind w:left="360"/>
              <w:jc w:val="both"/>
              <w:rPr>
                <w:bCs/>
                <w:sz w:val="22"/>
                <w:szCs w:val="22"/>
              </w:rPr>
            </w:pPr>
          </w:p>
        </w:tc>
      </w:tr>
      <w:tr w:rsidR="00EC44BE" w:rsidRPr="00435785" w14:paraId="16D5C38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F972A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AF6E25"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214B40" w14:textId="77777777" w:rsidR="00EC44BE" w:rsidRPr="00435785" w:rsidRDefault="00EC44BE" w:rsidP="00ED2B3C">
            <w:pPr>
              <w:numPr>
                <w:ilvl w:val="0"/>
                <w:numId w:val="115"/>
              </w:numPr>
              <w:contextualSpacing/>
              <w:jc w:val="both"/>
              <w:rPr>
                <w:bCs/>
                <w:sz w:val="22"/>
                <w:szCs w:val="22"/>
              </w:rPr>
            </w:pPr>
            <w:r w:rsidRPr="00435785">
              <w:rPr>
                <w:bCs/>
                <w:sz w:val="22"/>
                <w:szCs w:val="22"/>
              </w:rPr>
              <w:t xml:space="preserve">Tiekėjas turės pristatyti ir įdiegti siūlomą Tinklo mazgą (E tipo) pagal visas gamintojo rekomendacijas ir gerąsias praktikas. </w:t>
            </w:r>
          </w:p>
          <w:p w14:paraId="21508682" w14:textId="77777777" w:rsidR="00EC44BE" w:rsidRPr="00435785" w:rsidRDefault="00EC44BE" w:rsidP="00ED2B3C">
            <w:pPr>
              <w:numPr>
                <w:ilvl w:val="0"/>
                <w:numId w:val="115"/>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2944DBCE" w14:textId="77777777" w:rsidR="00EC44BE" w:rsidRPr="00435785" w:rsidRDefault="00EC44BE" w:rsidP="00ED2B3C">
            <w:pPr>
              <w:numPr>
                <w:ilvl w:val="0"/>
                <w:numId w:val="115"/>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1B1389D" w14:textId="77777777" w:rsidR="00EC44BE" w:rsidRPr="00435785" w:rsidRDefault="00EC44BE" w:rsidP="004B2D8C">
            <w:pPr>
              <w:pStyle w:val="ListParagraph"/>
              <w:ind w:left="360"/>
              <w:jc w:val="both"/>
              <w:rPr>
                <w:bCs/>
                <w:sz w:val="22"/>
                <w:szCs w:val="22"/>
              </w:rPr>
            </w:pPr>
          </w:p>
        </w:tc>
      </w:tr>
      <w:tr w:rsidR="00EC44BE" w:rsidRPr="00435785" w14:paraId="5ECD8BF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BA68A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74ED13A"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5BD54C4" w14:textId="77777777" w:rsidR="00EC44BE" w:rsidRPr="00435785" w:rsidRDefault="00EC44BE" w:rsidP="00ED2B3C">
            <w:pPr>
              <w:numPr>
                <w:ilvl w:val="0"/>
                <w:numId w:val="114"/>
              </w:numPr>
              <w:contextualSpacing/>
              <w:jc w:val="both"/>
              <w:rPr>
                <w:bCs/>
                <w:sz w:val="22"/>
                <w:szCs w:val="22"/>
              </w:rPr>
            </w:pPr>
            <w:r w:rsidRPr="00435785">
              <w:rPr>
                <w:rFonts w:eastAsia="SimSun"/>
                <w:sz w:val="22"/>
                <w:szCs w:val="22"/>
                <w:lang w:eastAsia="en-US"/>
              </w:rPr>
              <w:t>Tinklo mazgui (E tipo) kaip vienalyčiam sprendimui, susidedančiam iš aparatinių ir programinių komponentų turi būti suteikta</w:t>
            </w:r>
            <w:r>
              <w:rPr>
                <w:rFonts w:eastAsia="SimSun"/>
                <w:sz w:val="22"/>
                <w:szCs w:val="22"/>
                <w:lang w:eastAsia="en-US"/>
              </w:rPr>
              <w:t xml:space="preserve"> ne trumpesnė kaip</w:t>
            </w:r>
            <w:r w:rsidRPr="00435785">
              <w:rPr>
                <w:rFonts w:eastAsia="SimSun"/>
                <w:sz w:val="22"/>
                <w:szCs w:val="22"/>
                <w:lang w:eastAsia="en-US"/>
              </w:rPr>
              <w:t xml:space="preserve"> </w:t>
            </w:r>
            <w:r>
              <w:rPr>
                <w:rFonts w:eastAsia="SimSun"/>
                <w:sz w:val="22"/>
                <w:szCs w:val="22"/>
                <w:lang w:eastAsia="en-US"/>
              </w:rPr>
              <w:t xml:space="preserve">5 </w:t>
            </w:r>
            <w:r w:rsidRPr="00435785">
              <w:rPr>
                <w:rFonts w:eastAsia="SimSun"/>
                <w:sz w:val="22"/>
                <w:szCs w:val="22"/>
                <w:lang w:eastAsia="en-US"/>
              </w:rPr>
              <w:t xml:space="preserve">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w:t>
            </w:r>
            <w:r w:rsidRPr="00435785">
              <w:rPr>
                <w:rFonts w:eastAsia="SimSun"/>
                <w:sz w:val="22"/>
                <w:szCs w:val="22"/>
                <w:lang w:eastAsia="en-US"/>
              </w:rPr>
              <w:lastRenderedPageBreak/>
              <w:t>Gedimo šalinimo laikas – ne ilgiau kaip 10 d. d. nuo pranešimo apie gedimą.</w:t>
            </w:r>
          </w:p>
          <w:p w14:paraId="7B69D3F8" w14:textId="77777777" w:rsidR="00EC44BE" w:rsidRPr="00435785" w:rsidRDefault="00EC44BE" w:rsidP="00ED2B3C">
            <w:pPr>
              <w:numPr>
                <w:ilvl w:val="0"/>
                <w:numId w:val="114"/>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F5B92C" w14:textId="77777777" w:rsidR="00EC44BE" w:rsidRPr="00435785" w:rsidRDefault="00EC44BE" w:rsidP="004B2D8C">
            <w:pPr>
              <w:pStyle w:val="ListParagraph"/>
              <w:ind w:left="360"/>
              <w:jc w:val="both"/>
              <w:rPr>
                <w:bCs/>
                <w:sz w:val="22"/>
                <w:szCs w:val="22"/>
              </w:rPr>
            </w:pPr>
          </w:p>
        </w:tc>
      </w:tr>
      <w:tr w:rsidR="00D432D0" w:rsidRPr="00435785" w14:paraId="0B4B3803" w14:textId="77777777" w:rsidTr="00130C04">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80ACA0"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B72D22" w14:textId="18C5C863" w:rsidR="00D432D0" w:rsidRPr="00435785" w:rsidRDefault="00D432D0" w:rsidP="004B2D8C">
            <w:pPr>
              <w:pStyle w:val="ListParagraph"/>
              <w:ind w:left="360"/>
              <w:jc w:val="both"/>
              <w:rPr>
                <w:b/>
                <w:bCs/>
                <w:sz w:val="22"/>
                <w:szCs w:val="22"/>
              </w:rPr>
            </w:pPr>
            <w:r w:rsidRPr="00435785">
              <w:rPr>
                <w:b/>
                <w:bCs/>
                <w:sz w:val="22"/>
                <w:szCs w:val="22"/>
              </w:rPr>
              <w:t>Reikalavimai Tinklo mazgams (F tipo)</w:t>
            </w:r>
          </w:p>
        </w:tc>
      </w:tr>
      <w:tr w:rsidR="00EC44BE" w:rsidRPr="00435785" w14:paraId="19D60A3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FB0899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29ADF57" w14:textId="77777777" w:rsidR="00EC44BE" w:rsidRPr="00435785" w:rsidRDefault="00EC44BE"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76C7A6" w14:textId="77777777" w:rsidR="00EC44BE" w:rsidRPr="00435785" w:rsidRDefault="00EC44BE" w:rsidP="004B2D8C">
            <w:pPr>
              <w:pStyle w:val="ListParagraph"/>
              <w:ind w:left="360"/>
              <w:jc w:val="both"/>
              <w:rPr>
                <w:bCs/>
                <w:sz w:val="22"/>
                <w:szCs w:val="22"/>
              </w:rPr>
            </w:pPr>
          </w:p>
        </w:tc>
      </w:tr>
      <w:tr w:rsidR="00EC44BE" w:rsidRPr="00435785" w14:paraId="06EC0A6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A3A35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3BEF336" w14:textId="77777777" w:rsidR="00EC44BE" w:rsidRPr="00435785" w:rsidRDefault="00EC44BE" w:rsidP="004B2D8C">
            <w:pPr>
              <w:rPr>
                <w:bCs/>
                <w:sz w:val="22"/>
                <w:szCs w:val="22"/>
              </w:rPr>
            </w:pPr>
            <w:r w:rsidRPr="00435785">
              <w:rPr>
                <w:rFonts w:eastAsia="Calibri"/>
                <w:sz w:val="22"/>
                <w:szCs w:val="22"/>
                <w:lang w:eastAsia="ar-SA"/>
              </w:rPr>
              <w:t>Licencijos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F8542F1" w14:textId="77777777" w:rsidR="00EC44BE" w:rsidRPr="00435785" w:rsidRDefault="00EC44BE" w:rsidP="00ED2B3C">
            <w:pPr>
              <w:numPr>
                <w:ilvl w:val="0"/>
                <w:numId w:val="135"/>
              </w:numPr>
              <w:contextualSpacing/>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6662025" w14:textId="77777777" w:rsidR="00EC44BE" w:rsidRPr="00435785" w:rsidRDefault="00EC44BE" w:rsidP="004B2D8C">
            <w:pPr>
              <w:pStyle w:val="ListParagraph"/>
              <w:ind w:left="360"/>
              <w:jc w:val="both"/>
              <w:rPr>
                <w:bCs/>
                <w:sz w:val="22"/>
                <w:szCs w:val="22"/>
              </w:rPr>
            </w:pPr>
          </w:p>
        </w:tc>
      </w:tr>
      <w:tr w:rsidR="00EC44BE" w:rsidRPr="00435785" w14:paraId="4B5E2CF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56E40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76FAF9" w14:textId="77777777" w:rsidR="00EC44BE" w:rsidRPr="00435785" w:rsidRDefault="00EC44BE" w:rsidP="004B2D8C">
            <w:pPr>
              <w:rPr>
                <w:bCs/>
                <w:sz w:val="22"/>
                <w:szCs w:val="22"/>
              </w:rPr>
            </w:pPr>
            <w:r w:rsidRPr="00435785">
              <w:rPr>
                <w:rFonts w:eastAsia="Calibri"/>
                <w:sz w:val="22"/>
                <w:szCs w:val="22"/>
                <w:lang w:eastAsia="ar-SA"/>
              </w:rPr>
              <w:t>Įrenginio 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86E3CB" w14:textId="77777777" w:rsidR="00EC44BE" w:rsidRPr="00435785" w:rsidRDefault="00EC44BE" w:rsidP="004B2D8C">
            <w:pPr>
              <w:jc w:val="both"/>
              <w:rPr>
                <w:sz w:val="22"/>
                <w:szCs w:val="22"/>
              </w:rPr>
            </w:pPr>
            <w:r w:rsidRPr="00435785">
              <w:rPr>
                <w:sz w:val="22"/>
                <w:szCs w:val="22"/>
              </w:rPr>
              <w:t>Turi būti ne mažiau kaip šie prievadai:</w:t>
            </w:r>
          </w:p>
          <w:p w14:paraId="0CDDCB93" w14:textId="77777777" w:rsidR="00EC44BE" w:rsidRPr="00435785" w:rsidRDefault="00EC44BE" w:rsidP="00ED2B3C">
            <w:pPr>
              <w:pStyle w:val="ListParagraph"/>
              <w:numPr>
                <w:ilvl w:val="0"/>
                <w:numId w:val="138"/>
              </w:numPr>
              <w:jc w:val="both"/>
              <w:rPr>
                <w:sz w:val="22"/>
                <w:szCs w:val="22"/>
              </w:rPr>
            </w:pPr>
            <w:r w:rsidRPr="00435785">
              <w:rPr>
                <w:sz w:val="22"/>
                <w:szCs w:val="22"/>
              </w:rPr>
              <w:t>ne mažiau kaip 2 (du) keičiamos fizinės terpės SFP Ethernet prievadai, kurie palaiko IEEE 802.3z 1000BaseX Ethernet ir IEEE standartą. Prievaduose turi būti palaikomas SFP modulių keitimas neišjungiant maitinimo (angl. „hot-swap);</w:t>
            </w:r>
          </w:p>
          <w:p w14:paraId="33D77E60" w14:textId="77777777" w:rsidR="00EC44BE" w:rsidRPr="00435785" w:rsidRDefault="00EC44BE" w:rsidP="00ED2B3C">
            <w:pPr>
              <w:numPr>
                <w:ilvl w:val="0"/>
                <w:numId w:val="138"/>
              </w:numPr>
              <w:contextualSpacing/>
              <w:jc w:val="both"/>
              <w:rPr>
                <w:bCs/>
                <w:sz w:val="22"/>
                <w:szCs w:val="22"/>
              </w:rPr>
            </w:pPr>
            <w:r w:rsidRPr="00435785">
              <w:rPr>
                <w:sz w:val="22"/>
                <w:szCs w:val="22"/>
              </w:rPr>
              <w:t>ne mažiau kaip 2 (du) RJ45 tipo Ethernet 1000 Mb/s prievadai.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D17F6A6" w14:textId="77777777" w:rsidR="00EC44BE" w:rsidRPr="00435785" w:rsidRDefault="00EC44BE" w:rsidP="004B2D8C">
            <w:pPr>
              <w:pStyle w:val="ListParagraph"/>
              <w:ind w:left="360"/>
              <w:jc w:val="both"/>
              <w:rPr>
                <w:bCs/>
                <w:sz w:val="22"/>
                <w:szCs w:val="22"/>
              </w:rPr>
            </w:pPr>
          </w:p>
        </w:tc>
      </w:tr>
      <w:tr w:rsidR="00EC44BE" w:rsidRPr="00435785" w14:paraId="6212AB7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F0313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79DB066"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7851E94" w14:textId="2669D1C6" w:rsidR="00EC44BE" w:rsidRPr="00541F55" w:rsidRDefault="00EC44BE" w:rsidP="00541F55">
            <w:pPr>
              <w:jc w:val="both"/>
              <w:rPr>
                <w:rFonts w:eastAsia="SimSun"/>
                <w:sz w:val="22"/>
                <w:szCs w:val="22"/>
                <w:lang w:eastAsia="en-US"/>
              </w:rPr>
            </w:pPr>
            <w:r w:rsidRPr="00541F55">
              <w:rPr>
                <w:rFonts w:eastAsia="SimSun"/>
                <w:sz w:val="22"/>
                <w:szCs w:val="22"/>
                <w:lang w:eastAsia="en-US"/>
              </w:rPr>
              <w:t>Tinklo mazgas (F tipo) turi būti komplektuojamas kartu su optiniais keitikliais, skirtais tinklo mazgo pajungimui prie Tinklo mazgo (A tipo) (</w:t>
            </w:r>
            <w:r w:rsidR="00E6105E" w:rsidRPr="00E6105E">
              <w:rPr>
                <w:rFonts w:eastAsia="SimSun"/>
                <w:sz w:val="22"/>
                <w:szCs w:val="22"/>
                <w:lang w:eastAsia="en-US"/>
              </w:rPr>
              <w:t>aprašyt</w:t>
            </w:r>
            <w:r w:rsidR="00E6105E">
              <w:rPr>
                <w:rFonts w:eastAsia="SimSun"/>
                <w:sz w:val="22"/>
                <w:szCs w:val="22"/>
                <w:lang w:eastAsia="en-US"/>
              </w:rPr>
              <w:t>o</w:t>
            </w:r>
            <w:r w:rsidR="00E6105E" w:rsidRPr="00E6105E">
              <w:rPr>
                <w:rFonts w:eastAsia="SimSun"/>
                <w:sz w:val="22"/>
                <w:szCs w:val="22"/>
                <w:lang w:eastAsia="en-US"/>
              </w:rPr>
              <w:t xml:space="preserve"> šios (4) pirkimo dalies techninėje specifikacijoje</w:t>
            </w:r>
            <w:r w:rsidRPr="00541F55">
              <w:rPr>
                <w:rFonts w:eastAsia="SimSun"/>
                <w:sz w:val="22"/>
                <w:szCs w:val="22"/>
                <w:lang w:eastAsia="en-US"/>
              </w:rPr>
              <w:t>). Turi būti komplektuojama ne mažiau kaip:</w:t>
            </w:r>
          </w:p>
          <w:p w14:paraId="48F318C3" w14:textId="77777777" w:rsidR="00EC44BE" w:rsidRPr="00EC0D32" w:rsidRDefault="00EC44BE" w:rsidP="00ED2B3C">
            <w:pPr>
              <w:pStyle w:val="ListParagraph"/>
              <w:numPr>
                <w:ilvl w:val="0"/>
                <w:numId w:val="137"/>
              </w:numPr>
              <w:jc w:val="both"/>
              <w:rPr>
                <w:rFonts w:eastAsia="SimSun"/>
                <w:sz w:val="22"/>
                <w:szCs w:val="22"/>
                <w:lang w:eastAsia="en-US"/>
              </w:rPr>
            </w:pPr>
            <w:r w:rsidRPr="00EC0D32">
              <w:rPr>
                <w:rFonts w:eastAsia="SimSun"/>
                <w:sz w:val="22"/>
                <w:szCs w:val="22"/>
                <w:lang w:eastAsia="en-US"/>
              </w:rPr>
              <w:t xml:space="preserve">2 vnt. 1Gb SFP variniai Twinax tipo kabeliai, ne trumpesni kaip 2 m., kurie turi turėti galimybę būti programuojami su perkančiosios organizacijos turimu FlexOptix FlexBox programatoriumi, skirti Tinklo mazgo (F tipo) sujungimui su šios </w:t>
            </w:r>
            <w:r>
              <w:rPr>
                <w:rFonts w:eastAsia="SimSun"/>
                <w:sz w:val="22"/>
                <w:szCs w:val="22"/>
                <w:lang w:eastAsia="en-US"/>
              </w:rPr>
              <w:t xml:space="preserve">pirkimo dalies </w:t>
            </w:r>
            <w:r w:rsidRPr="00EC0D32">
              <w:rPr>
                <w:rFonts w:eastAsia="SimSun"/>
                <w:sz w:val="22"/>
                <w:szCs w:val="22"/>
                <w:lang w:eastAsia="en-US"/>
              </w:rPr>
              <w:t>techninės specifikacijos Tinklo mazgu (D tipo).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09DA91" w14:textId="77777777" w:rsidR="00EC44BE" w:rsidRPr="00435785" w:rsidRDefault="00EC44BE" w:rsidP="004B2D8C">
            <w:pPr>
              <w:pStyle w:val="ListParagraph"/>
              <w:ind w:left="360"/>
              <w:jc w:val="both"/>
              <w:rPr>
                <w:bCs/>
                <w:sz w:val="22"/>
                <w:szCs w:val="22"/>
                <w:highlight w:val="yellow"/>
              </w:rPr>
            </w:pPr>
          </w:p>
        </w:tc>
      </w:tr>
      <w:tr w:rsidR="00EC44BE" w:rsidRPr="00435785" w14:paraId="4DC2203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48D65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528BFC" w14:textId="77777777" w:rsidR="00EC44BE" w:rsidRPr="00435785" w:rsidRDefault="00EC44BE" w:rsidP="004B2D8C">
            <w:pPr>
              <w:rPr>
                <w:bCs/>
                <w:sz w:val="22"/>
                <w:szCs w:val="22"/>
              </w:rPr>
            </w:pPr>
            <w:r w:rsidRPr="00435785">
              <w:rPr>
                <w:sz w:val="22"/>
                <w:szCs w:val="22"/>
              </w:rPr>
              <w:t>Tinklo mazgo aukštis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3D122FC" w14:textId="77777777" w:rsidR="00EC44BE" w:rsidRPr="00435785" w:rsidRDefault="00EC44BE" w:rsidP="00ED2B3C">
            <w:pPr>
              <w:numPr>
                <w:ilvl w:val="0"/>
                <w:numId w:val="136"/>
              </w:numPr>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 xml:space="preserve">kaip </w:t>
            </w:r>
            <w:r w:rsidRPr="00435785">
              <w:rPr>
                <w:rFonts w:eastAsia="SimSun"/>
                <w:sz w:val="22"/>
                <w:szCs w:val="22"/>
                <w:lang w:eastAsia="en-US"/>
              </w:rPr>
              <w:t xml:space="preserve">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r w:rsidRPr="00435785">
              <w:rPr>
                <w:i/>
                <w:sz w:val="22"/>
                <w:szCs w:val="22"/>
              </w:rPr>
              <w:t>tag</w:t>
            </w:r>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937D3B8" w14:textId="77777777" w:rsidR="00EC44BE" w:rsidRPr="00435785" w:rsidRDefault="00EC44BE" w:rsidP="004B2D8C">
            <w:pPr>
              <w:pStyle w:val="ListParagraph"/>
              <w:ind w:left="360"/>
              <w:jc w:val="both"/>
              <w:rPr>
                <w:bCs/>
                <w:sz w:val="22"/>
                <w:szCs w:val="22"/>
              </w:rPr>
            </w:pPr>
          </w:p>
        </w:tc>
      </w:tr>
      <w:tr w:rsidR="00EC44BE" w:rsidRPr="00435785" w14:paraId="6C397E2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59FCA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3E4805" w14:textId="77777777" w:rsidR="00EC44BE" w:rsidRPr="00435785" w:rsidRDefault="00EC44BE" w:rsidP="004B2D8C">
            <w:pPr>
              <w:rPr>
                <w:bCs/>
                <w:sz w:val="22"/>
                <w:szCs w:val="22"/>
              </w:rPr>
            </w:pPr>
            <w:r w:rsidRPr="00435785">
              <w:rPr>
                <w:sz w:val="22"/>
                <w:szCs w:val="22"/>
              </w:rPr>
              <w:t>Maitinimas ir aušinimas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E5DA7E2" w14:textId="77777777" w:rsidR="00EC44BE" w:rsidRPr="00435785" w:rsidRDefault="00EC44BE" w:rsidP="00ED2B3C">
            <w:pPr>
              <w:pStyle w:val="Standard"/>
              <w:numPr>
                <w:ilvl w:val="0"/>
                <w:numId w:val="139"/>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39FE4831" w14:textId="77777777" w:rsidR="00EC44BE" w:rsidRPr="00435785" w:rsidRDefault="00EC44BE" w:rsidP="00ED2B3C">
            <w:pPr>
              <w:numPr>
                <w:ilvl w:val="0"/>
                <w:numId w:val="139"/>
              </w:numPr>
              <w:contextualSpacing/>
              <w:jc w:val="both"/>
              <w:rPr>
                <w:bCs/>
                <w:sz w:val="22"/>
                <w:szCs w:val="22"/>
              </w:rPr>
            </w:pPr>
            <w:r w:rsidRPr="00435785">
              <w:rPr>
                <w:iCs/>
                <w:sz w:val="22"/>
                <w:szCs w:val="22"/>
              </w:rPr>
              <w:t>Turi būti ne mažiau kaip 1 vnt. maitinimo šaltinio. Maitinimo šaltinio galimumas parenkamas taip, kad užtikrinti maitinimui visus komutatoriaus komponentu.</w:t>
            </w:r>
            <w:r w:rsidRPr="00435785">
              <w:rPr>
                <w:sz w:val="22"/>
                <w:szCs w:val="22"/>
              </w:rPr>
              <w:t xml:space="preserve">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B245764" w14:textId="77777777" w:rsidR="00EC44BE" w:rsidRPr="00435785" w:rsidRDefault="00EC44BE" w:rsidP="004B2D8C">
            <w:pPr>
              <w:pStyle w:val="ListParagraph"/>
              <w:ind w:left="360"/>
              <w:jc w:val="both"/>
              <w:rPr>
                <w:bCs/>
                <w:sz w:val="22"/>
                <w:szCs w:val="22"/>
              </w:rPr>
            </w:pPr>
          </w:p>
        </w:tc>
      </w:tr>
      <w:tr w:rsidR="00EC44BE" w:rsidRPr="00435785" w14:paraId="48231A1D"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A899E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25B5CD" w14:textId="77777777" w:rsidR="00EC44BE" w:rsidRPr="00435785" w:rsidRDefault="00EC44BE" w:rsidP="004B2D8C">
            <w:pPr>
              <w:rPr>
                <w:bCs/>
                <w:sz w:val="22"/>
                <w:szCs w:val="22"/>
              </w:rPr>
            </w:pPr>
            <w:r w:rsidRPr="00435785">
              <w:rPr>
                <w:rFonts w:eastAsia="Calibri"/>
                <w:sz w:val="22"/>
                <w:szCs w:val="22"/>
                <w:lang w:eastAsia="ar-SA"/>
              </w:rPr>
              <w:t>Maršrutizavimo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BC1C77" w14:textId="77777777" w:rsidR="00EC44BE" w:rsidRPr="00435785" w:rsidRDefault="00EC44BE" w:rsidP="004B2D8C">
            <w:pPr>
              <w:jc w:val="both"/>
              <w:rPr>
                <w:sz w:val="22"/>
                <w:szCs w:val="22"/>
              </w:rPr>
            </w:pPr>
            <w:r w:rsidRPr="00435785">
              <w:rPr>
                <w:rFonts w:eastAsia="SimSun"/>
                <w:sz w:val="22"/>
                <w:szCs w:val="22"/>
                <w:lang w:eastAsia="en-US"/>
              </w:rPr>
              <w:t xml:space="preserve">Tinklo mazgas (F tipo) turi </w:t>
            </w:r>
            <w:r>
              <w:rPr>
                <w:rFonts w:eastAsia="SimSun"/>
                <w:sz w:val="22"/>
                <w:szCs w:val="22"/>
                <w:lang w:eastAsia="en-US"/>
              </w:rPr>
              <w:t xml:space="preserve">palaikyti </w:t>
            </w:r>
            <w:r w:rsidRPr="00435785">
              <w:rPr>
                <w:rFonts w:eastAsia="SimSun"/>
                <w:sz w:val="22"/>
                <w:szCs w:val="22"/>
                <w:lang w:eastAsia="en-US"/>
              </w:rPr>
              <w:t xml:space="preserve"> ne mažiau kaip:</w:t>
            </w:r>
          </w:p>
          <w:p w14:paraId="439CD467" w14:textId="77777777" w:rsidR="00EC44BE" w:rsidRPr="00435785" w:rsidRDefault="00EC44BE" w:rsidP="00ED2B3C">
            <w:pPr>
              <w:pStyle w:val="ListParagraph"/>
              <w:numPr>
                <w:ilvl w:val="0"/>
                <w:numId w:val="140"/>
              </w:numPr>
              <w:jc w:val="both"/>
              <w:rPr>
                <w:sz w:val="22"/>
                <w:szCs w:val="22"/>
              </w:rPr>
            </w:pPr>
            <w:r w:rsidRPr="00435785">
              <w:rPr>
                <w:sz w:val="22"/>
                <w:szCs w:val="22"/>
              </w:rPr>
              <w:t>Statinius maršrutus;</w:t>
            </w:r>
          </w:p>
          <w:p w14:paraId="728D55B9" w14:textId="77777777" w:rsidR="00EC44BE" w:rsidRPr="00435785" w:rsidRDefault="00EC44BE" w:rsidP="00ED2B3C">
            <w:pPr>
              <w:pStyle w:val="ListParagraph"/>
              <w:numPr>
                <w:ilvl w:val="0"/>
                <w:numId w:val="140"/>
              </w:numPr>
              <w:jc w:val="both"/>
              <w:rPr>
                <w:sz w:val="22"/>
                <w:szCs w:val="22"/>
              </w:rPr>
            </w:pPr>
            <w:r w:rsidRPr="00435785">
              <w:rPr>
                <w:sz w:val="22"/>
                <w:szCs w:val="22"/>
              </w:rPr>
              <w:t>RIPv2;</w:t>
            </w:r>
          </w:p>
          <w:p w14:paraId="331E8009" w14:textId="77777777" w:rsidR="00EC44BE" w:rsidRPr="00435785" w:rsidRDefault="00EC44BE" w:rsidP="00ED2B3C">
            <w:pPr>
              <w:pStyle w:val="ListParagraph"/>
              <w:numPr>
                <w:ilvl w:val="0"/>
                <w:numId w:val="140"/>
              </w:numPr>
              <w:jc w:val="both"/>
              <w:rPr>
                <w:sz w:val="22"/>
                <w:szCs w:val="22"/>
              </w:rPr>
            </w:pPr>
            <w:r w:rsidRPr="00435785">
              <w:rPr>
                <w:sz w:val="22"/>
                <w:szCs w:val="22"/>
              </w:rPr>
              <w:t>RIPng;</w:t>
            </w:r>
          </w:p>
          <w:p w14:paraId="3422AD6A" w14:textId="77777777" w:rsidR="00EC44BE" w:rsidRPr="00435785" w:rsidRDefault="00EC44BE" w:rsidP="00ED2B3C">
            <w:pPr>
              <w:pStyle w:val="ListParagraph"/>
              <w:numPr>
                <w:ilvl w:val="0"/>
                <w:numId w:val="140"/>
              </w:numPr>
              <w:jc w:val="both"/>
              <w:rPr>
                <w:sz w:val="22"/>
                <w:szCs w:val="22"/>
              </w:rPr>
            </w:pPr>
            <w:r w:rsidRPr="00435785">
              <w:rPr>
                <w:sz w:val="22"/>
                <w:szCs w:val="22"/>
              </w:rPr>
              <w:t>OSPFv2;</w:t>
            </w:r>
          </w:p>
          <w:p w14:paraId="316394AC" w14:textId="77777777" w:rsidR="00EC44BE" w:rsidRPr="00435785" w:rsidRDefault="00EC44BE" w:rsidP="00ED2B3C">
            <w:pPr>
              <w:pStyle w:val="ListParagraph"/>
              <w:numPr>
                <w:ilvl w:val="0"/>
                <w:numId w:val="140"/>
              </w:numPr>
              <w:jc w:val="both"/>
              <w:rPr>
                <w:sz w:val="22"/>
                <w:szCs w:val="22"/>
              </w:rPr>
            </w:pPr>
            <w:r w:rsidRPr="00435785">
              <w:rPr>
                <w:sz w:val="22"/>
                <w:szCs w:val="22"/>
              </w:rPr>
              <w:t>OSPFv3;</w:t>
            </w:r>
          </w:p>
          <w:p w14:paraId="544B6A2B" w14:textId="77777777" w:rsidR="00EC44BE" w:rsidRPr="00435785" w:rsidRDefault="00EC44BE" w:rsidP="00ED2B3C">
            <w:pPr>
              <w:pStyle w:val="ListParagraph"/>
              <w:numPr>
                <w:ilvl w:val="0"/>
                <w:numId w:val="140"/>
              </w:numPr>
              <w:jc w:val="both"/>
              <w:rPr>
                <w:sz w:val="22"/>
                <w:szCs w:val="22"/>
              </w:rPr>
            </w:pPr>
            <w:r w:rsidRPr="00435785">
              <w:rPr>
                <w:sz w:val="22"/>
                <w:szCs w:val="22"/>
              </w:rPr>
              <w:t>BGPv4</w:t>
            </w:r>
          </w:p>
          <w:p w14:paraId="6C34CBBC" w14:textId="77777777" w:rsidR="00EC44BE" w:rsidRPr="00435785" w:rsidRDefault="00EC44BE" w:rsidP="00ED2B3C">
            <w:pPr>
              <w:pStyle w:val="ListParagraph"/>
              <w:numPr>
                <w:ilvl w:val="0"/>
                <w:numId w:val="140"/>
              </w:numPr>
              <w:jc w:val="both"/>
              <w:rPr>
                <w:sz w:val="22"/>
                <w:szCs w:val="22"/>
              </w:rPr>
            </w:pPr>
            <w:r w:rsidRPr="00435785">
              <w:rPr>
                <w:sz w:val="22"/>
                <w:szCs w:val="22"/>
              </w:rPr>
              <w:t>IS-IS (RFC 1142).</w:t>
            </w:r>
          </w:p>
          <w:p w14:paraId="4078DC84" w14:textId="77777777" w:rsidR="00EC44BE" w:rsidRPr="00435785" w:rsidRDefault="00EC44BE" w:rsidP="00ED2B3C">
            <w:pPr>
              <w:pStyle w:val="ListParagraph"/>
              <w:numPr>
                <w:ilvl w:val="0"/>
                <w:numId w:val="140"/>
              </w:numPr>
              <w:jc w:val="both"/>
              <w:rPr>
                <w:sz w:val="22"/>
                <w:szCs w:val="22"/>
              </w:rPr>
            </w:pPr>
            <w:r w:rsidRPr="00435785">
              <w:rPr>
                <w:sz w:val="22"/>
                <w:szCs w:val="22"/>
              </w:rPr>
              <w:t>Turi būti virtualios maršrutizavimo lentelės.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7B0791C" w14:textId="77777777" w:rsidR="00EC44BE" w:rsidRPr="00435785" w:rsidRDefault="00EC44BE" w:rsidP="004B2D8C">
            <w:pPr>
              <w:pStyle w:val="ListParagraph"/>
              <w:ind w:left="360"/>
              <w:jc w:val="both"/>
              <w:rPr>
                <w:bCs/>
                <w:sz w:val="22"/>
                <w:szCs w:val="22"/>
              </w:rPr>
            </w:pPr>
          </w:p>
        </w:tc>
      </w:tr>
      <w:tr w:rsidR="00EC44BE" w:rsidRPr="00435785" w14:paraId="0035321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AD969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76E057" w14:textId="77777777" w:rsidR="00EC44BE" w:rsidRPr="00435785" w:rsidRDefault="00EC44BE" w:rsidP="004B2D8C">
            <w:pPr>
              <w:rPr>
                <w:bCs/>
                <w:sz w:val="22"/>
                <w:szCs w:val="22"/>
              </w:rPr>
            </w:pPr>
            <w:r w:rsidRPr="00435785">
              <w:rPr>
                <w:sz w:val="22"/>
                <w:szCs w:val="22"/>
                <w:lang w:eastAsia="sv-SE"/>
              </w:rPr>
              <w:t>Valdymas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E89605E" w14:textId="77777777" w:rsidR="00EC44BE" w:rsidRPr="00435785" w:rsidRDefault="00EC44BE" w:rsidP="004B2D8C">
            <w:pPr>
              <w:jc w:val="both"/>
              <w:rPr>
                <w:sz w:val="22"/>
                <w:szCs w:val="22"/>
              </w:rPr>
            </w:pPr>
            <w:r w:rsidRPr="00435785">
              <w:rPr>
                <w:rFonts w:eastAsia="SimSun"/>
                <w:sz w:val="22"/>
                <w:szCs w:val="22"/>
                <w:lang w:eastAsia="en-US"/>
              </w:rPr>
              <w:t>Tinklo mazgas (F tipo) turi turėti :</w:t>
            </w:r>
          </w:p>
          <w:p w14:paraId="3742CC3E" w14:textId="77777777" w:rsidR="00EC44BE" w:rsidRPr="00435785" w:rsidRDefault="00EC44BE" w:rsidP="00ED2B3C">
            <w:pPr>
              <w:pStyle w:val="ListParagraph"/>
              <w:numPr>
                <w:ilvl w:val="0"/>
                <w:numId w:val="141"/>
              </w:numPr>
              <w:jc w:val="both"/>
              <w:rPr>
                <w:sz w:val="22"/>
                <w:szCs w:val="22"/>
              </w:rPr>
            </w:pPr>
            <w:r w:rsidRPr="00435785">
              <w:rPr>
                <w:sz w:val="22"/>
                <w:szCs w:val="22"/>
              </w:rPr>
              <w:t>Komandinė eilutė (angl. command line interface arba CLI);</w:t>
            </w:r>
          </w:p>
          <w:p w14:paraId="18A2350D" w14:textId="77777777" w:rsidR="00EC44BE" w:rsidRPr="00435785" w:rsidRDefault="00EC44BE" w:rsidP="00ED2B3C">
            <w:pPr>
              <w:pStyle w:val="ListParagraph"/>
              <w:numPr>
                <w:ilvl w:val="0"/>
                <w:numId w:val="141"/>
              </w:numPr>
              <w:jc w:val="both"/>
              <w:rPr>
                <w:sz w:val="22"/>
                <w:szCs w:val="22"/>
              </w:rPr>
            </w:pPr>
            <w:r w:rsidRPr="00435785">
              <w:rPr>
                <w:sz w:val="22"/>
                <w:szCs w:val="22"/>
              </w:rPr>
              <w:t>Grafinė valdymo sąsaja;</w:t>
            </w:r>
          </w:p>
          <w:p w14:paraId="21D9F4FD" w14:textId="77777777" w:rsidR="00EC44BE" w:rsidRPr="00435785" w:rsidRDefault="00EC44BE" w:rsidP="00ED2B3C">
            <w:pPr>
              <w:pStyle w:val="ListParagraph"/>
              <w:numPr>
                <w:ilvl w:val="0"/>
                <w:numId w:val="141"/>
              </w:numPr>
              <w:jc w:val="both"/>
              <w:rPr>
                <w:sz w:val="22"/>
                <w:szCs w:val="22"/>
              </w:rPr>
            </w:pPr>
            <w:r w:rsidRPr="00435785">
              <w:rPr>
                <w:sz w:val="22"/>
                <w:szCs w:val="22"/>
              </w:rPr>
              <w:t>TFTP protokolas operacinės sistemos ir konfigūracijos persiuntimui;</w:t>
            </w:r>
          </w:p>
          <w:p w14:paraId="41984967" w14:textId="77777777" w:rsidR="00EC44BE" w:rsidRPr="00435785" w:rsidRDefault="00EC44BE" w:rsidP="00ED2B3C">
            <w:pPr>
              <w:pStyle w:val="ListParagraph"/>
              <w:numPr>
                <w:ilvl w:val="0"/>
                <w:numId w:val="141"/>
              </w:numPr>
              <w:jc w:val="both"/>
              <w:rPr>
                <w:sz w:val="22"/>
                <w:szCs w:val="22"/>
              </w:rPr>
            </w:pPr>
            <w:r w:rsidRPr="00435785">
              <w:rPr>
                <w:sz w:val="22"/>
                <w:szCs w:val="22"/>
              </w:rPr>
              <w:t>FTP protokolas operacinės sistemos ir konfigūracijos persiuntimui;</w:t>
            </w:r>
          </w:p>
          <w:p w14:paraId="0A44D6CD" w14:textId="77777777" w:rsidR="00EC44BE" w:rsidRPr="00435785" w:rsidRDefault="00EC44BE" w:rsidP="00ED2B3C">
            <w:pPr>
              <w:pStyle w:val="ListParagraph"/>
              <w:numPr>
                <w:ilvl w:val="0"/>
                <w:numId w:val="141"/>
              </w:numPr>
              <w:jc w:val="both"/>
              <w:rPr>
                <w:sz w:val="22"/>
                <w:szCs w:val="22"/>
              </w:rPr>
            </w:pPr>
            <w:r w:rsidRPr="00435785">
              <w:rPr>
                <w:sz w:val="22"/>
                <w:szCs w:val="22"/>
              </w:rPr>
              <w:t>SNMPv2c, SNMPv3;</w:t>
            </w:r>
          </w:p>
          <w:p w14:paraId="0DF13CE9" w14:textId="77777777" w:rsidR="00EC44BE" w:rsidRPr="00435785" w:rsidRDefault="00EC44BE" w:rsidP="00ED2B3C">
            <w:pPr>
              <w:pStyle w:val="ListParagraph"/>
              <w:numPr>
                <w:ilvl w:val="0"/>
                <w:numId w:val="141"/>
              </w:numPr>
              <w:jc w:val="both"/>
              <w:rPr>
                <w:sz w:val="22"/>
                <w:szCs w:val="22"/>
              </w:rPr>
            </w:pPr>
            <w:r w:rsidRPr="00435785">
              <w:rPr>
                <w:sz w:val="22"/>
                <w:szCs w:val="22"/>
              </w:rPr>
              <w:t>SSH v2;</w:t>
            </w:r>
          </w:p>
          <w:p w14:paraId="7ABA603A" w14:textId="77777777" w:rsidR="00EC44BE" w:rsidRPr="00435785" w:rsidRDefault="00EC44BE" w:rsidP="00ED2B3C">
            <w:pPr>
              <w:pStyle w:val="ListParagraph"/>
              <w:numPr>
                <w:ilvl w:val="0"/>
                <w:numId w:val="141"/>
              </w:numPr>
              <w:jc w:val="both"/>
              <w:rPr>
                <w:sz w:val="22"/>
                <w:szCs w:val="22"/>
              </w:rPr>
            </w:pPr>
            <w:r w:rsidRPr="00435785">
              <w:rPr>
                <w:sz w:val="22"/>
                <w:szCs w:val="22"/>
              </w:rPr>
              <w:t>Syslog;</w:t>
            </w:r>
          </w:p>
          <w:p w14:paraId="5B0A8A01" w14:textId="77777777" w:rsidR="00EC44BE" w:rsidRPr="00435785" w:rsidRDefault="00EC44BE" w:rsidP="00ED2B3C">
            <w:pPr>
              <w:pStyle w:val="ListParagraph"/>
              <w:numPr>
                <w:ilvl w:val="0"/>
                <w:numId w:val="141"/>
              </w:numPr>
              <w:jc w:val="both"/>
              <w:rPr>
                <w:sz w:val="22"/>
                <w:szCs w:val="22"/>
              </w:rPr>
            </w:pPr>
            <w:r w:rsidRPr="00435785">
              <w:rPr>
                <w:sz w:val="22"/>
                <w:szCs w:val="22"/>
              </w:rPr>
              <w:t>RADIUS ir TACACS+ protokolus;</w:t>
            </w:r>
          </w:p>
          <w:p w14:paraId="3E5D28CC" w14:textId="77777777" w:rsidR="00EC44BE" w:rsidRPr="00435785" w:rsidRDefault="00EC44BE" w:rsidP="00ED2B3C">
            <w:pPr>
              <w:pStyle w:val="ListParagraph"/>
              <w:numPr>
                <w:ilvl w:val="0"/>
                <w:numId w:val="141"/>
              </w:numPr>
              <w:jc w:val="both"/>
              <w:rPr>
                <w:sz w:val="22"/>
                <w:szCs w:val="22"/>
              </w:rPr>
            </w:pPr>
            <w:r w:rsidRPr="00435785">
              <w:rPr>
                <w:sz w:val="22"/>
                <w:szCs w:val="22"/>
              </w:rPr>
              <w:t>NTPv3 protokolą.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6F2EB2F" w14:textId="77777777" w:rsidR="00EC44BE" w:rsidRPr="00435785" w:rsidRDefault="00EC44BE" w:rsidP="004B2D8C">
            <w:pPr>
              <w:pStyle w:val="ListParagraph"/>
              <w:ind w:left="360"/>
              <w:jc w:val="both"/>
              <w:rPr>
                <w:bCs/>
                <w:sz w:val="22"/>
                <w:szCs w:val="22"/>
              </w:rPr>
            </w:pPr>
          </w:p>
        </w:tc>
      </w:tr>
      <w:tr w:rsidR="00EC44BE" w:rsidRPr="00435785" w14:paraId="74D71E51"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3CF187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AEA2FA1"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531DD47" w14:textId="77777777" w:rsidR="00EC44BE" w:rsidRPr="00435785" w:rsidRDefault="00EC44BE" w:rsidP="004B2D8C">
            <w:pPr>
              <w:tabs>
                <w:tab w:val="left" w:pos="7655"/>
              </w:tabs>
              <w:jc w:val="both"/>
              <w:rPr>
                <w:sz w:val="22"/>
                <w:szCs w:val="22"/>
                <w:lang w:eastAsia="sv-SE"/>
              </w:rPr>
            </w:pPr>
            <w:r w:rsidRPr="00435785">
              <w:rPr>
                <w:sz w:val="22"/>
                <w:szCs w:val="22"/>
                <w:lang w:eastAsia="sv-SE"/>
              </w:rPr>
              <w:t>Turi būti užtikrinamos šios saugumo funkcijos:</w:t>
            </w:r>
          </w:p>
          <w:p w14:paraId="7502DC1D" w14:textId="77777777" w:rsidR="00EC44BE" w:rsidRPr="00435785" w:rsidRDefault="00EC44BE" w:rsidP="00ED2B3C">
            <w:pPr>
              <w:pStyle w:val="ListParagraph"/>
              <w:numPr>
                <w:ilvl w:val="0"/>
                <w:numId w:val="142"/>
              </w:numPr>
              <w:jc w:val="both"/>
              <w:rPr>
                <w:sz w:val="22"/>
                <w:szCs w:val="22"/>
              </w:rPr>
            </w:pPr>
            <w:r w:rsidRPr="00435785">
              <w:rPr>
                <w:sz w:val="22"/>
                <w:szCs w:val="22"/>
              </w:rPr>
              <w:t>Lokalus administratoriaus autentifikavimas pagal vartotojo vardą / slaptažodį;</w:t>
            </w:r>
          </w:p>
          <w:p w14:paraId="09C34976"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rPr>
              <w:t>Skirtingų teisių suteikimas administratoriui,  priklausomai nuo autentifikavimo rezultato;</w:t>
            </w:r>
          </w:p>
          <w:p w14:paraId="23E5F056"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rPr>
              <w:lastRenderedPageBreak/>
              <w:t>Sisteminių įvykių aptikimas, stebėjimas ir valdymas naudojant kompiuterių tinklų maršrutizatoriaus operacinę sistemą;</w:t>
            </w:r>
          </w:p>
          <w:p w14:paraId="4741DD1F"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lang w:eastAsia="sv-SE"/>
              </w:rPr>
              <w:t>Slaptažodis turi būti sudarytas iš raidžių, skaičių ir specialiųjų simbolių. Slaptažodį turi būti galima sudaryti iš ne mažiau kaip 12 (dvylikos) simbolių.</w:t>
            </w:r>
          </w:p>
          <w:p w14:paraId="44CCCBD9"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lang w:eastAsia="sv-SE"/>
              </w:rPr>
              <w:t>Turi būti galima nustatyti didžiausią leistiną naudotojo mėginimų įvesti teisingą slaptažodį skaičių.</w:t>
            </w:r>
          </w:p>
          <w:p w14:paraId="7FB518A6"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lang w:eastAsia="sv-SE"/>
              </w:rPr>
              <w:t>Slaptažodžiai negali būti saugomi ar perduodami atviru tekstu.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17F89D2" w14:textId="77777777" w:rsidR="00EC44BE" w:rsidRPr="00435785" w:rsidRDefault="00EC44BE" w:rsidP="004B2D8C">
            <w:pPr>
              <w:pStyle w:val="ListParagraph"/>
              <w:ind w:left="360"/>
              <w:jc w:val="both"/>
              <w:rPr>
                <w:bCs/>
                <w:sz w:val="22"/>
                <w:szCs w:val="22"/>
              </w:rPr>
            </w:pPr>
          </w:p>
        </w:tc>
      </w:tr>
      <w:tr w:rsidR="00EC44BE" w:rsidRPr="00435785" w14:paraId="321EBBD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B3123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FCFC871" w14:textId="77777777" w:rsidR="00EC44BE" w:rsidRPr="00435785" w:rsidRDefault="00EC44BE" w:rsidP="004B2D8C">
            <w:pPr>
              <w:rPr>
                <w:bCs/>
                <w:sz w:val="22"/>
                <w:szCs w:val="22"/>
              </w:rPr>
            </w:pPr>
            <w:r w:rsidRPr="00435785">
              <w:rPr>
                <w:i/>
                <w:sz w:val="22"/>
                <w:szCs w:val="22"/>
              </w:rPr>
              <w:t>Flash</w:t>
            </w:r>
            <w:r w:rsidRPr="00435785">
              <w:rPr>
                <w:sz w:val="22"/>
                <w:szCs w:val="22"/>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494A88" w14:textId="77777777" w:rsidR="00EC44BE" w:rsidRPr="00435785" w:rsidRDefault="00EC44BE" w:rsidP="00ED2B3C">
            <w:pPr>
              <w:numPr>
                <w:ilvl w:val="0"/>
                <w:numId w:val="145"/>
              </w:numPr>
              <w:contextualSpacing/>
              <w:jc w:val="both"/>
              <w:rPr>
                <w:bCs/>
                <w:sz w:val="22"/>
                <w:szCs w:val="22"/>
              </w:rPr>
            </w:pPr>
            <w:r w:rsidRPr="00435785">
              <w:rPr>
                <w:iCs/>
                <w:sz w:val="22"/>
                <w:szCs w:val="22"/>
              </w:rPr>
              <w:t>Ne mažesnė kaip 8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3BCEEB6" w14:textId="77777777" w:rsidR="00EC44BE" w:rsidRPr="00435785" w:rsidRDefault="00EC44BE" w:rsidP="004B2D8C">
            <w:pPr>
              <w:pStyle w:val="ListParagraph"/>
              <w:ind w:left="360"/>
              <w:jc w:val="both"/>
              <w:rPr>
                <w:bCs/>
                <w:sz w:val="22"/>
                <w:szCs w:val="22"/>
              </w:rPr>
            </w:pPr>
          </w:p>
        </w:tc>
      </w:tr>
      <w:tr w:rsidR="00EC44BE" w:rsidRPr="00435785" w14:paraId="78D559A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1A33D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4403DD" w14:textId="77777777" w:rsidR="00EC44BE" w:rsidRPr="00435785" w:rsidRDefault="00EC44BE" w:rsidP="004B2D8C">
            <w:pPr>
              <w:rPr>
                <w:bCs/>
                <w:sz w:val="22"/>
                <w:szCs w:val="22"/>
              </w:rPr>
            </w:pPr>
            <w:r w:rsidRPr="00435785">
              <w:rPr>
                <w:i/>
                <w:sz w:val="22"/>
                <w:szCs w:val="22"/>
              </w:rPr>
              <w:t>DDR3</w:t>
            </w:r>
            <w:r w:rsidRPr="00435785">
              <w:rPr>
                <w:sz w:val="22"/>
                <w:szCs w:val="22"/>
              </w:rPr>
              <w:t xml:space="preserve"> tipo atminties dydis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455350A" w14:textId="77777777" w:rsidR="00EC44BE" w:rsidRPr="00435785" w:rsidRDefault="00EC44BE" w:rsidP="00ED2B3C">
            <w:pPr>
              <w:numPr>
                <w:ilvl w:val="0"/>
                <w:numId w:val="146"/>
              </w:numPr>
              <w:contextualSpacing/>
              <w:jc w:val="both"/>
              <w:rPr>
                <w:bCs/>
                <w:sz w:val="22"/>
                <w:szCs w:val="22"/>
              </w:rPr>
            </w:pPr>
            <w:r w:rsidRPr="00435785">
              <w:rPr>
                <w:iCs/>
                <w:sz w:val="22"/>
                <w:szCs w:val="22"/>
              </w:rPr>
              <w:t>Ne mažesnė kaip 4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E08EDC" w14:textId="77777777" w:rsidR="00EC44BE" w:rsidRPr="00435785" w:rsidRDefault="00EC44BE" w:rsidP="004B2D8C">
            <w:pPr>
              <w:pStyle w:val="ListParagraph"/>
              <w:ind w:left="360"/>
              <w:jc w:val="both"/>
              <w:rPr>
                <w:bCs/>
                <w:sz w:val="22"/>
                <w:szCs w:val="22"/>
              </w:rPr>
            </w:pPr>
          </w:p>
        </w:tc>
      </w:tr>
      <w:tr w:rsidR="00EC44BE" w:rsidRPr="00435785" w14:paraId="5829C20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DE0DD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C538B0" w14:textId="77777777" w:rsidR="00EC44BE" w:rsidRPr="00435785" w:rsidRDefault="00EC44BE" w:rsidP="004B2D8C">
            <w:pPr>
              <w:rPr>
                <w:bCs/>
                <w:sz w:val="22"/>
                <w:szCs w:val="22"/>
              </w:rPr>
            </w:pPr>
            <w:r w:rsidRPr="00435785">
              <w:rPr>
                <w:iCs/>
                <w:sz w:val="22"/>
                <w:szCs w:val="22"/>
              </w:rPr>
              <w:t>Maršrutizavimo pajėgumas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91C7408" w14:textId="77777777" w:rsidR="00EC44BE" w:rsidRPr="00435785" w:rsidRDefault="00EC44BE" w:rsidP="00ED2B3C">
            <w:pPr>
              <w:numPr>
                <w:ilvl w:val="0"/>
                <w:numId w:val="147"/>
              </w:numPr>
              <w:contextualSpacing/>
              <w:jc w:val="both"/>
              <w:rPr>
                <w:bCs/>
                <w:sz w:val="22"/>
                <w:szCs w:val="22"/>
              </w:rPr>
            </w:pPr>
            <w:r w:rsidRPr="00435785">
              <w:rPr>
                <w:sz w:val="22"/>
                <w:szCs w:val="22"/>
                <w:lang w:eastAsia="sv-SE"/>
              </w:rPr>
              <w:t>Ne mažiau kaip 3,5 Gbps skaičiuojant IPv4 1400 baitų ilgio paketais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39C244F" w14:textId="77777777" w:rsidR="00EC44BE" w:rsidRPr="00435785" w:rsidRDefault="00EC44BE" w:rsidP="004B2D8C">
            <w:pPr>
              <w:pStyle w:val="ListParagraph"/>
              <w:ind w:left="360"/>
              <w:jc w:val="both"/>
              <w:rPr>
                <w:bCs/>
                <w:sz w:val="22"/>
                <w:szCs w:val="22"/>
              </w:rPr>
            </w:pPr>
          </w:p>
        </w:tc>
      </w:tr>
      <w:tr w:rsidR="00EC44BE" w:rsidRPr="00435785" w14:paraId="0738B30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505681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B7773F4" w14:textId="77777777" w:rsidR="00EC44BE" w:rsidRPr="00435785" w:rsidRDefault="00EC44BE" w:rsidP="004B2D8C">
            <w:pPr>
              <w:rPr>
                <w:bCs/>
                <w:sz w:val="22"/>
                <w:szCs w:val="22"/>
              </w:rPr>
            </w:pPr>
            <w:r w:rsidRPr="00435785">
              <w:rPr>
                <w:sz w:val="22"/>
                <w:szCs w:val="22"/>
              </w:rPr>
              <w:t xml:space="preserve">Kompiuterių tinklų maršrutizatoriaus </w:t>
            </w:r>
            <w:r w:rsidRPr="00435785">
              <w:rPr>
                <w:sz w:val="22"/>
                <w:szCs w:val="22"/>
                <w:lang w:eastAsia="sv-SE"/>
              </w:rPr>
              <w:t>funkcionalumas: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A82E8F" w14:textId="77777777" w:rsidR="00EC44BE" w:rsidRPr="00435785" w:rsidRDefault="00EC44BE" w:rsidP="004B2D8C">
            <w:pPr>
              <w:jc w:val="both"/>
              <w:rPr>
                <w:sz w:val="22"/>
                <w:szCs w:val="22"/>
              </w:rPr>
            </w:pPr>
            <w:r w:rsidRPr="00435785">
              <w:rPr>
                <w:rFonts w:eastAsia="SimSun"/>
                <w:sz w:val="22"/>
                <w:szCs w:val="22"/>
                <w:lang w:eastAsia="en-US"/>
              </w:rPr>
              <w:t>Tinklo mazgas (F tipo) turi turėti ne mažiau kaip:</w:t>
            </w:r>
          </w:p>
          <w:p w14:paraId="0F0EF267"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rPr>
            </w:pPr>
            <w:r w:rsidRPr="00435785">
              <w:rPr>
                <w:sz w:val="22"/>
                <w:szCs w:val="22"/>
              </w:rPr>
              <w:t>Turi būti  ne mažiau kaip 3500 virtualių maršrutizavimo lentelių.</w:t>
            </w:r>
          </w:p>
          <w:p w14:paraId="4B7613B6"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IPv4 maršrutizavimo lentelė turi talpinti ne mažiau kaip 800 000 įrašų.</w:t>
            </w:r>
          </w:p>
          <w:p w14:paraId="0BDF1319"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Prieigos taisyklių (angl. access control list arba ACL) skaičius, ne mažiau kaip 3 800.</w:t>
            </w:r>
          </w:p>
          <w:p w14:paraId="07EC61BB"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Buferių (angl. queues) skaičius, ne mažiau kaip 8 000.</w:t>
            </w:r>
          </w:p>
          <w:p w14:paraId="126DE687"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NAT sesijų skaičius, ne mažiau kaip 600 000.</w:t>
            </w:r>
          </w:p>
          <w:p w14:paraId="1D31873C"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Palaikomi protokolai:</w:t>
            </w:r>
          </w:p>
          <w:p w14:paraId="101DD97F" w14:textId="77777777" w:rsidR="00EC44BE" w:rsidRPr="00435785" w:rsidRDefault="00EC44BE" w:rsidP="00ED2B3C">
            <w:pPr>
              <w:pStyle w:val="ListParagraph"/>
              <w:numPr>
                <w:ilvl w:val="0"/>
                <w:numId w:val="144"/>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IPv4;</w:t>
            </w:r>
          </w:p>
          <w:p w14:paraId="642DA8AA" w14:textId="77777777" w:rsidR="00EC44BE" w:rsidRPr="00435785" w:rsidRDefault="00EC44BE" w:rsidP="00ED2B3C">
            <w:pPr>
              <w:pStyle w:val="ListParagraph"/>
              <w:numPr>
                <w:ilvl w:val="0"/>
                <w:numId w:val="144"/>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IPv6.</w:t>
            </w:r>
          </w:p>
          <w:p w14:paraId="46AC5F31"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palaikyti ERSPAN (angl. Encapsulated Remote Switched Port Analyzer) fukncionalumą.</w:t>
            </w:r>
          </w:p>
          <w:p w14:paraId="5DCCC80B"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palaikyti EVC (angl. Ethernet Virtual Connections) funkcionalumą.</w:t>
            </w:r>
          </w:p>
          <w:p w14:paraId="142347C2"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lastRenderedPageBreak/>
              <w:t>Turi palaikyti LISP (angl. Locator ID Separation Protocol) protokolą.</w:t>
            </w:r>
          </w:p>
          <w:p w14:paraId="28849753"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palaikyti BFD (angl. Bidirectional Forwarding Detection) funkcionalumą.</w:t>
            </w:r>
          </w:p>
          <w:p w14:paraId="01AE0753"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palaikyti L2TPv3 (angl. Layer 2 Tunneling Protocol Version 3 ) protokolą.</w:t>
            </w:r>
          </w:p>
          <w:p w14:paraId="0C5BA929"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PIM Sparse Mode.</w:t>
            </w:r>
          </w:p>
          <w:p w14:paraId="3375519B"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PIM Source Specific Mode (SSM).</w:t>
            </w:r>
          </w:p>
          <w:p w14:paraId="36C86B43"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IGMPv2, IGMPv3.</w:t>
            </w:r>
          </w:p>
          <w:p w14:paraId="41C7AA44"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vienas centrinis komutavimo ir valdymo modulis.</w:t>
            </w:r>
          </w:p>
          <w:p w14:paraId="23DBC86C"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Kompiuterių tinklų maršrutizatoriaus prievaduose turi būti palaikomas IEEE 802.1Q VLAN Ethernet WAN. Palaikomų VLAN ID kiekis turi būti 1-4000. Turi būti palaikomi virtualūs prievadai (angl. subinterface), kuriems leidžiama priskirti VLAN ID.</w:t>
            </w:r>
          </w:p>
          <w:p w14:paraId="41A4A948"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1G Ethernet WAN prievadai turi palaikyti Ethernet kadrų ilgį (angl. maximum transmission unit arba MTU) ne mažiau kaip 9000 baitų.</w:t>
            </w:r>
          </w:p>
          <w:p w14:paraId="64FF0506"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palaikomas HSRP arba VRRP protokolas.</w:t>
            </w:r>
          </w:p>
          <w:p w14:paraId="2670972A"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MPLS, MPLS LDP, MPLS VPN palaikymas.</w:t>
            </w:r>
          </w:p>
          <w:p w14:paraId="4863F3E2"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būti unicast bei multicast srautų perdavimas bei valdymas MPLS-VPN virtualiuose maršrutizatoriuose (VRF arba lygiavertis). </w:t>
            </w:r>
          </w:p>
          <w:p w14:paraId="3D9005D6"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palaikyti GRE (angl. Generic Routing Encapsulation) funkcionalumą.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93CA953" w14:textId="77777777" w:rsidR="00EC44BE" w:rsidRPr="00435785" w:rsidRDefault="00EC44BE" w:rsidP="004B2D8C">
            <w:pPr>
              <w:pStyle w:val="ListParagraph"/>
              <w:ind w:left="360"/>
              <w:jc w:val="both"/>
              <w:rPr>
                <w:bCs/>
                <w:sz w:val="22"/>
                <w:szCs w:val="22"/>
              </w:rPr>
            </w:pPr>
          </w:p>
        </w:tc>
      </w:tr>
      <w:tr w:rsidR="00EC44BE" w:rsidRPr="00435785" w14:paraId="757CD36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53950F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2E3CE67" w14:textId="77777777" w:rsidR="00EC44BE" w:rsidRPr="00435785" w:rsidRDefault="00EC44BE" w:rsidP="004B2D8C">
            <w:pPr>
              <w:rPr>
                <w:bCs/>
                <w:sz w:val="22"/>
                <w:szCs w:val="22"/>
              </w:rPr>
            </w:pPr>
            <w:r w:rsidRPr="00F73F8B">
              <w:rPr>
                <w:rFonts w:eastAsia="Calibri"/>
                <w:sz w:val="22"/>
                <w:szCs w:val="22"/>
                <w:lang w:eastAsia="ar-SA"/>
              </w:rPr>
              <w:t xml:space="preserve">Paslaugos kokybė (angl. </w:t>
            </w:r>
            <w:r w:rsidRPr="00A838DC">
              <w:rPr>
                <w:rFonts w:eastAsia="Calibri"/>
                <w:i/>
                <w:iCs/>
                <w:sz w:val="22"/>
                <w:szCs w:val="22"/>
                <w:lang w:eastAsia="ar-SA"/>
              </w:rPr>
              <w:t>QoS</w:t>
            </w:r>
            <w:r w:rsidRPr="00A838DC">
              <w:rPr>
                <w:rFonts w:eastAsia="Calibri"/>
                <w:sz w:val="22"/>
                <w:szCs w:val="22"/>
                <w:lang w:eastAsia="ar-SA"/>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720183" w14:textId="77777777" w:rsidR="00EC44BE" w:rsidRPr="00435785" w:rsidRDefault="00EC44BE" w:rsidP="004B2D8C">
            <w:pPr>
              <w:jc w:val="both"/>
              <w:rPr>
                <w:sz w:val="22"/>
                <w:szCs w:val="22"/>
              </w:rPr>
            </w:pPr>
            <w:r w:rsidRPr="00435785">
              <w:rPr>
                <w:rFonts w:eastAsia="SimSun"/>
                <w:sz w:val="22"/>
                <w:szCs w:val="22"/>
                <w:lang w:eastAsia="en-US"/>
              </w:rPr>
              <w:t>Tinklo mazgas (F tipo) turi turėti ne mažiau kaip:</w:t>
            </w:r>
          </w:p>
          <w:p w14:paraId="68B0CBFD" w14:textId="77777777" w:rsidR="00EC44BE" w:rsidRPr="00435785" w:rsidRDefault="00EC44BE" w:rsidP="00ED2B3C">
            <w:pPr>
              <w:pStyle w:val="ListParagraph"/>
              <w:numPr>
                <w:ilvl w:val="0"/>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lanksti paslaugos kokybės architektūra, sudaryta iš:</w:t>
            </w:r>
          </w:p>
          <w:p w14:paraId="618E9B19"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lastRenderedPageBreak/>
              <w:t>Įeinančio srauto suskirstymo į klases;</w:t>
            </w:r>
          </w:p>
          <w:p w14:paraId="36E10764"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Klasifikuoto srauto tvarkymo taisyklių (angl. policies) sukūrimo;</w:t>
            </w:r>
          </w:p>
          <w:p w14:paraId="71E56416"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Paslaugos kokybės objektų, susiejančių vieną ar kelias klases su tvarkymo taisyklėmis, sukūrimo; </w:t>
            </w:r>
          </w:p>
          <w:p w14:paraId="083D9B41"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Paslaugos kokybės objektų priskyrimo fiziniams ir virtualiems prievadams bei galiojančių atskirai įeinančiam ir išeinančiam srautui;</w:t>
            </w:r>
          </w:p>
          <w:p w14:paraId="3E79B872"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Išeinančio srauto prioretizavimo;</w:t>
            </w:r>
          </w:p>
          <w:p w14:paraId="5EA5D138"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Išeinančio srauto eilių perpildymo kontrolės.</w:t>
            </w:r>
          </w:p>
          <w:p w14:paraId="1A582916" w14:textId="77777777" w:rsidR="00EC44BE" w:rsidRPr="00435785" w:rsidRDefault="00EC44BE" w:rsidP="00ED2B3C">
            <w:pPr>
              <w:pStyle w:val="ListParagraph"/>
              <w:numPr>
                <w:ilvl w:val="0"/>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įeinančio srauto suskirstymas į klases pagal:</w:t>
            </w:r>
          </w:p>
          <w:p w14:paraId="432CFF5E"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Prievadą;</w:t>
            </w:r>
          </w:p>
          <w:p w14:paraId="304D92D7"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L3 TOS ir DSCP reikšmes;</w:t>
            </w:r>
          </w:p>
          <w:p w14:paraId="2B0705D8"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MPLS EXP reikšmę (Ethernet WAN prievadams);</w:t>
            </w:r>
          </w:p>
          <w:p w14:paraId="4777EABD"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gavėjo/siuntėjo IP adresą.</w:t>
            </w:r>
          </w:p>
          <w:p w14:paraId="5E752222" w14:textId="77777777" w:rsidR="00EC44BE" w:rsidRPr="00435785" w:rsidRDefault="00EC44BE" w:rsidP="00ED2B3C">
            <w:pPr>
              <w:pStyle w:val="ListParagraph"/>
              <w:numPr>
                <w:ilvl w:val="0"/>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IP paketų klasifikavimo filtrai pagal:</w:t>
            </w:r>
          </w:p>
          <w:p w14:paraId="4EAB6B83"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 protokolo numerį;</w:t>
            </w:r>
          </w:p>
          <w:p w14:paraId="21484F6B"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gavėjo/siuntėjo IP adresą;</w:t>
            </w:r>
          </w:p>
          <w:p w14:paraId="6E1B72A4"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gavėjo/siuntėjo TCP/UDP prievado numerį.</w:t>
            </w:r>
          </w:p>
          <w:p w14:paraId="2E09F551" w14:textId="77777777" w:rsidR="00EC44BE" w:rsidRPr="00435785" w:rsidRDefault="00EC44BE" w:rsidP="00ED2B3C">
            <w:pPr>
              <w:pStyle w:val="ListParagraph"/>
              <w:numPr>
                <w:ilvl w:val="0"/>
                <w:numId w:val="204"/>
              </w:numPr>
              <w:pBdr>
                <w:top w:val="nil"/>
                <w:left w:val="nil"/>
                <w:bottom w:val="nil"/>
                <w:right w:val="nil"/>
                <w:between w:val="nil"/>
                <w:bar w:val="nil"/>
              </w:pBdr>
              <w:tabs>
                <w:tab w:val="left" w:pos="7655"/>
              </w:tabs>
              <w:ind w:left="372"/>
              <w:jc w:val="both"/>
              <w:rPr>
                <w:sz w:val="22"/>
                <w:szCs w:val="22"/>
                <w:lang w:eastAsia="sv-SE"/>
              </w:rPr>
            </w:pPr>
            <w:r w:rsidRPr="00435785">
              <w:rPr>
                <w:sz w:val="22"/>
                <w:szCs w:val="22"/>
                <w:lang w:eastAsia="sv-SE"/>
              </w:rPr>
              <w:t>Turi būti klasifikuoto srauto tvarkymo taisyklės (angl. policies), nustatant šiuos veiksmus:</w:t>
            </w:r>
          </w:p>
          <w:p w14:paraId="4F14E217"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Maksimalaus pralaidumo nustatymas;</w:t>
            </w:r>
          </w:p>
          <w:p w14:paraId="6F327900"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Paketų TOS / DSCP reikšmių perrašymas;</w:t>
            </w:r>
          </w:p>
          <w:p w14:paraId="7E58DD5F"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MPLS kadrų EXP reikšmių perrašymas;</w:t>
            </w:r>
          </w:p>
          <w:p w14:paraId="323186C4"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lastRenderedPageBreak/>
              <w:t>paketų TOS/DSCP reikšmių perrašymas, priklausomai nuo to ar srautas viršija nustatytą maksimalų pralaidumą;</w:t>
            </w:r>
          </w:p>
          <w:p w14:paraId="310BCD6B"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paketų atmetimas (angl. drop), priklausomai nuo to ar srautas viršija nustatytą maksimalų pralaidumą.</w:t>
            </w:r>
          </w:p>
          <w:p w14:paraId="2CD44EE6" w14:textId="029AEB2F" w:rsidR="00EC44BE" w:rsidRDefault="00EC44BE" w:rsidP="00ED2B3C">
            <w:pPr>
              <w:pStyle w:val="ListParagraph"/>
              <w:numPr>
                <w:ilvl w:val="0"/>
                <w:numId w:val="204"/>
              </w:numPr>
              <w:pBdr>
                <w:top w:val="nil"/>
                <w:left w:val="nil"/>
                <w:bottom w:val="nil"/>
                <w:right w:val="nil"/>
                <w:between w:val="nil"/>
                <w:bar w:val="nil"/>
              </w:pBdr>
              <w:tabs>
                <w:tab w:val="left" w:pos="7655"/>
              </w:tabs>
              <w:ind w:left="372"/>
              <w:jc w:val="both"/>
              <w:rPr>
                <w:sz w:val="22"/>
                <w:szCs w:val="22"/>
                <w:lang w:eastAsia="sv-SE"/>
              </w:rPr>
            </w:pPr>
            <w:r w:rsidRPr="00435785">
              <w:rPr>
                <w:sz w:val="22"/>
                <w:szCs w:val="22"/>
                <w:lang w:eastAsia="sv-SE"/>
              </w:rPr>
              <w:t>Turi būti šie pralaidumo nustatymo mechanizmai:</w:t>
            </w:r>
          </w:p>
          <w:p w14:paraId="67E39CE7" w14:textId="77777777" w:rsidR="00EC44BE" w:rsidRPr="00435785" w:rsidRDefault="00EC44BE" w:rsidP="00ED2B3C">
            <w:pPr>
              <w:pStyle w:val="Numeracija"/>
              <w:numPr>
                <w:ilvl w:val="1"/>
                <w:numId w:val="207"/>
              </w:numPr>
            </w:pPr>
            <w:r w:rsidRPr="00435785">
              <w:t xml:space="preserve">CIR (angl. Commited Information Rate); </w:t>
            </w:r>
          </w:p>
          <w:p w14:paraId="22073179" w14:textId="77777777" w:rsidR="00EC44BE" w:rsidRPr="00435785" w:rsidRDefault="00EC44BE" w:rsidP="00ED2B3C">
            <w:pPr>
              <w:pStyle w:val="Numeracija"/>
              <w:numPr>
                <w:ilvl w:val="1"/>
                <w:numId w:val="207"/>
              </w:numPr>
            </w:pPr>
            <w:r w:rsidRPr="00435785">
              <w:t>PIR (angl. Peak Information Rate).</w:t>
            </w:r>
          </w:p>
          <w:p w14:paraId="0901A37C" w14:textId="77777777" w:rsidR="00EC44BE" w:rsidRPr="00435785" w:rsidRDefault="00EC44BE" w:rsidP="00ED2B3C">
            <w:pPr>
              <w:pStyle w:val="Numeracija"/>
              <w:numPr>
                <w:ilvl w:val="1"/>
                <w:numId w:val="207"/>
              </w:numPr>
            </w:pPr>
            <w:r w:rsidRPr="00435785">
              <w:t xml:space="preserve">Turi būti paslaugos kokybės objektų, galiojančių įeinančiam srautui, susiejimas su L3 prievadais. </w:t>
            </w:r>
          </w:p>
          <w:p w14:paraId="1EE98C30" w14:textId="2764393C" w:rsidR="00EC44BE" w:rsidRDefault="00EC44BE" w:rsidP="00ED2B3C">
            <w:pPr>
              <w:pStyle w:val="Numeracija"/>
              <w:numPr>
                <w:ilvl w:val="1"/>
                <w:numId w:val="207"/>
              </w:numPr>
            </w:pPr>
            <w:r w:rsidRPr="00435785">
              <w:t xml:space="preserve">Turi būti paslaugos kokybės objektų, galiojančių išeinančiam srautui, susiejimas su L3 prievadais. </w:t>
            </w:r>
          </w:p>
          <w:p w14:paraId="4AF46F6A" w14:textId="77777777" w:rsidR="000D18F5" w:rsidRPr="00435785" w:rsidRDefault="000D18F5" w:rsidP="000D18F5"/>
          <w:p w14:paraId="00B3D380" w14:textId="77777777" w:rsidR="00EC44BE" w:rsidRPr="00435785" w:rsidRDefault="00EC44BE" w:rsidP="00ED2B3C">
            <w:pPr>
              <w:pStyle w:val="ListParagraph"/>
              <w:numPr>
                <w:ilvl w:val="0"/>
                <w:numId w:val="204"/>
              </w:numPr>
              <w:pBdr>
                <w:top w:val="nil"/>
                <w:left w:val="nil"/>
                <w:bottom w:val="nil"/>
                <w:right w:val="nil"/>
                <w:between w:val="nil"/>
                <w:bar w:val="nil"/>
              </w:pBdr>
              <w:tabs>
                <w:tab w:val="left" w:pos="7655"/>
              </w:tabs>
              <w:ind w:left="372"/>
              <w:jc w:val="both"/>
              <w:rPr>
                <w:sz w:val="22"/>
                <w:szCs w:val="22"/>
                <w:lang w:eastAsia="sv-SE"/>
              </w:rPr>
            </w:pPr>
            <w:r w:rsidRPr="00435785">
              <w:rPr>
                <w:sz w:val="22"/>
                <w:szCs w:val="22"/>
                <w:lang w:eastAsia="sv-SE"/>
              </w:rPr>
              <w:t>Turi būti IP paketų filtrai pagal:</w:t>
            </w:r>
          </w:p>
          <w:p w14:paraId="0DC5829C" w14:textId="77777777" w:rsidR="00EC44BE" w:rsidRPr="00435785" w:rsidRDefault="00EC44BE" w:rsidP="00ED2B3C">
            <w:pPr>
              <w:pStyle w:val="ListParagraph"/>
              <w:numPr>
                <w:ilvl w:val="1"/>
                <w:numId w:val="206"/>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Siuntėjo / gavėjo IP adresą;</w:t>
            </w:r>
          </w:p>
          <w:p w14:paraId="6D305B7C" w14:textId="77777777" w:rsidR="00EC44BE" w:rsidRPr="00435785" w:rsidRDefault="00EC44BE" w:rsidP="00ED2B3C">
            <w:pPr>
              <w:pStyle w:val="ListParagraph"/>
              <w:numPr>
                <w:ilvl w:val="1"/>
                <w:numId w:val="206"/>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Siuntėjo / gavėjo TCP/UDP prievado numerį.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3328DF5" w14:textId="77777777" w:rsidR="00EC44BE" w:rsidRPr="00435785" w:rsidRDefault="00EC44BE" w:rsidP="004B2D8C">
            <w:pPr>
              <w:pStyle w:val="ListParagraph"/>
              <w:ind w:left="360"/>
              <w:jc w:val="both"/>
              <w:rPr>
                <w:bCs/>
                <w:sz w:val="22"/>
                <w:szCs w:val="22"/>
              </w:rPr>
            </w:pPr>
          </w:p>
        </w:tc>
      </w:tr>
      <w:tr w:rsidR="00EC44BE" w:rsidRPr="00435785" w14:paraId="1B7FF2B8"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C824A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933516B" w14:textId="77777777" w:rsidR="00EC44BE" w:rsidRPr="00435785" w:rsidRDefault="00EC44BE" w:rsidP="004B2D8C">
            <w:pPr>
              <w:rPr>
                <w:bCs/>
                <w:sz w:val="22"/>
                <w:szCs w:val="22"/>
              </w:rPr>
            </w:pPr>
            <w:r w:rsidRPr="00435785">
              <w:rPr>
                <w:sz w:val="22"/>
                <w:szCs w:val="22"/>
              </w:rPr>
              <w:t>Elektromagnetinės spinduliuotės emisijos sertitifikacijos, saugumo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C75089" w14:textId="77777777" w:rsidR="00EC44BE" w:rsidRPr="00435785" w:rsidRDefault="00EC44BE" w:rsidP="00ED2B3C">
            <w:pPr>
              <w:pStyle w:val="ListParagraph"/>
              <w:numPr>
                <w:ilvl w:val="0"/>
                <w:numId w:val="148"/>
              </w:numPr>
              <w:tabs>
                <w:tab w:val="left" w:pos="390"/>
                <w:tab w:val="left" w:pos="1035"/>
                <w:tab w:val="left" w:pos="1500"/>
              </w:tabs>
              <w:rPr>
                <w:sz w:val="22"/>
                <w:szCs w:val="22"/>
              </w:rPr>
            </w:pPr>
            <w:r w:rsidRPr="00435785">
              <w:rPr>
                <w:sz w:val="22"/>
                <w:szCs w:val="22"/>
              </w:rPr>
              <w:t>Turi būti šios elektromagnetinės spinduliuotės emisijos sertitifikacijos ir saugumo standartai:</w:t>
            </w:r>
          </w:p>
          <w:p w14:paraId="308E358B" w14:textId="77777777" w:rsidR="000D18F5" w:rsidRDefault="00EC44BE" w:rsidP="00ED2B3C">
            <w:pPr>
              <w:pStyle w:val="Numeracija"/>
              <w:numPr>
                <w:ilvl w:val="1"/>
                <w:numId w:val="209"/>
              </w:numPr>
              <w:rPr>
                <w:lang w:eastAsia="sv-SE"/>
              </w:rPr>
            </w:pPr>
            <w:r w:rsidRPr="00435785">
              <w:t>CISPR 32 Class A</w:t>
            </w:r>
          </w:p>
          <w:p w14:paraId="65B81A8B" w14:textId="77777777" w:rsidR="000D18F5" w:rsidRDefault="00EC44BE" w:rsidP="00ED2B3C">
            <w:pPr>
              <w:pStyle w:val="Numeracija"/>
              <w:numPr>
                <w:ilvl w:val="1"/>
                <w:numId w:val="205"/>
              </w:numPr>
              <w:rPr>
                <w:lang w:eastAsia="sv-SE"/>
              </w:rPr>
            </w:pPr>
            <w:r w:rsidRPr="00435785">
              <w:t>EN 60950-1 Second Edition</w:t>
            </w:r>
          </w:p>
          <w:p w14:paraId="5FA16C62" w14:textId="4CEAC5EE" w:rsidR="00EC44BE" w:rsidRPr="00435785" w:rsidRDefault="00EC44BE" w:rsidP="00ED2B3C">
            <w:pPr>
              <w:pStyle w:val="Numeracija"/>
              <w:numPr>
                <w:ilvl w:val="1"/>
                <w:numId w:val="205"/>
              </w:numPr>
              <w:rPr>
                <w:lang w:eastAsia="sv-SE"/>
              </w:rPr>
            </w:pPr>
            <w:r w:rsidRPr="00435785">
              <w:t>IEC 60950-1 Second Edition;</w:t>
            </w:r>
          </w:p>
          <w:p w14:paraId="4EC7DD58" w14:textId="77777777" w:rsidR="00EC44BE" w:rsidRPr="00435785" w:rsidRDefault="00EC44BE" w:rsidP="00ED2B3C">
            <w:pPr>
              <w:numPr>
                <w:ilvl w:val="0"/>
                <w:numId w:val="147"/>
              </w:numPr>
              <w:contextualSpacing/>
              <w:jc w:val="both"/>
              <w:rPr>
                <w:bCs/>
                <w:sz w:val="22"/>
                <w:szCs w:val="22"/>
              </w:rPr>
            </w:pPr>
            <w:r w:rsidRPr="00435785">
              <w:rPr>
                <w:i/>
                <w:iCs/>
                <w:sz w:val="22"/>
                <w:szCs w:val="22"/>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4834877" w14:textId="77777777" w:rsidR="00EC44BE" w:rsidRPr="00435785" w:rsidRDefault="00EC44BE" w:rsidP="004B2D8C">
            <w:pPr>
              <w:pStyle w:val="ListParagraph"/>
              <w:ind w:left="360"/>
              <w:jc w:val="both"/>
              <w:rPr>
                <w:bCs/>
                <w:sz w:val="22"/>
                <w:szCs w:val="22"/>
              </w:rPr>
            </w:pPr>
          </w:p>
        </w:tc>
      </w:tr>
      <w:tr w:rsidR="00EC44BE" w:rsidRPr="00435785" w14:paraId="2B63A08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8F4F7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2E955AA"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C8819C6" w14:textId="77777777" w:rsidR="00EC44BE" w:rsidRPr="00435785" w:rsidRDefault="00EC44BE" w:rsidP="00ED2B3C">
            <w:pPr>
              <w:numPr>
                <w:ilvl w:val="0"/>
                <w:numId w:val="133"/>
              </w:numPr>
              <w:contextualSpacing/>
              <w:jc w:val="both"/>
              <w:rPr>
                <w:bCs/>
                <w:sz w:val="22"/>
                <w:szCs w:val="22"/>
              </w:rPr>
            </w:pPr>
            <w:r w:rsidRPr="00435785">
              <w:rPr>
                <w:bCs/>
                <w:sz w:val="22"/>
                <w:szCs w:val="22"/>
              </w:rPr>
              <w:t xml:space="preserve">Tiekėjas turės pristatyti ir įdiegti siūlomą Tinklo mazgą (F tipo) pagal visas gamintojo rekomendacijas ir gerąsias praktikas. </w:t>
            </w:r>
          </w:p>
          <w:p w14:paraId="2C51918E" w14:textId="77777777" w:rsidR="00EC44BE" w:rsidRPr="00435785" w:rsidRDefault="00EC44BE" w:rsidP="00ED2B3C">
            <w:pPr>
              <w:numPr>
                <w:ilvl w:val="0"/>
                <w:numId w:val="133"/>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5049B925" w14:textId="77777777" w:rsidR="00EC44BE" w:rsidRPr="00435785" w:rsidRDefault="00EC44BE" w:rsidP="00ED2B3C">
            <w:pPr>
              <w:numPr>
                <w:ilvl w:val="0"/>
                <w:numId w:val="147"/>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750A200" w14:textId="77777777" w:rsidR="00EC44BE" w:rsidRPr="00435785" w:rsidRDefault="00EC44BE" w:rsidP="004B2D8C">
            <w:pPr>
              <w:pStyle w:val="ListParagraph"/>
              <w:ind w:left="360"/>
              <w:jc w:val="both"/>
              <w:rPr>
                <w:bCs/>
                <w:sz w:val="22"/>
                <w:szCs w:val="22"/>
              </w:rPr>
            </w:pPr>
          </w:p>
        </w:tc>
      </w:tr>
      <w:tr w:rsidR="00EC44BE" w:rsidRPr="00435785" w14:paraId="2277A06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11722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054C3E4"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EEBE27D" w14:textId="77777777" w:rsidR="00EC44BE" w:rsidRPr="00435785" w:rsidRDefault="00EC44BE" w:rsidP="00ED2B3C">
            <w:pPr>
              <w:numPr>
                <w:ilvl w:val="0"/>
                <w:numId w:val="134"/>
              </w:numPr>
              <w:contextualSpacing/>
              <w:jc w:val="both"/>
              <w:rPr>
                <w:bCs/>
                <w:sz w:val="22"/>
                <w:szCs w:val="22"/>
              </w:rPr>
            </w:pPr>
            <w:r w:rsidRPr="00435785">
              <w:rPr>
                <w:rFonts w:eastAsia="SimSun"/>
                <w:sz w:val="22"/>
                <w:szCs w:val="22"/>
                <w:lang w:eastAsia="en-US"/>
              </w:rPr>
              <w:t xml:space="preserve">Tinklo mazgui (F tipo) kaip vienalyčiam sprendimui, susidedančiam iš aparatinių ir programinių komponentų turi būti suteikta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0A5C9507" w14:textId="77777777" w:rsidR="00EC44BE" w:rsidRPr="00435785" w:rsidRDefault="00EC44BE" w:rsidP="00ED2B3C">
            <w:pPr>
              <w:numPr>
                <w:ilvl w:val="0"/>
                <w:numId w:val="134"/>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CCDE930" w14:textId="77777777" w:rsidR="00EC44BE" w:rsidRPr="00435785" w:rsidRDefault="00EC44BE" w:rsidP="004B2D8C">
            <w:pPr>
              <w:pStyle w:val="ListParagraph"/>
              <w:ind w:left="360"/>
              <w:jc w:val="both"/>
              <w:rPr>
                <w:bCs/>
                <w:sz w:val="22"/>
                <w:szCs w:val="22"/>
              </w:rPr>
            </w:pPr>
          </w:p>
        </w:tc>
      </w:tr>
      <w:tr w:rsidR="00D432D0" w:rsidRPr="00435785" w14:paraId="43256F70" w14:textId="77777777" w:rsidTr="003C37F1">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25100E1"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78DBA00" w14:textId="58E071E8" w:rsidR="00D432D0" w:rsidRPr="00435785" w:rsidRDefault="00D432D0" w:rsidP="004B2D8C">
            <w:pPr>
              <w:pStyle w:val="ListParagraph"/>
              <w:ind w:left="360"/>
              <w:jc w:val="both"/>
              <w:rPr>
                <w:b/>
                <w:bCs/>
                <w:sz w:val="22"/>
                <w:szCs w:val="22"/>
              </w:rPr>
            </w:pPr>
            <w:r w:rsidRPr="00435785">
              <w:rPr>
                <w:b/>
                <w:bCs/>
                <w:sz w:val="22"/>
                <w:szCs w:val="22"/>
              </w:rPr>
              <w:t>Reikalavimai Tinklo mazgams (G tipo)</w:t>
            </w:r>
          </w:p>
        </w:tc>
      </w:tr>
      <w:tr w:rsidR="00EC44BE" w:rsidRPr="00435785" w14:paraId="4CCD3BF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30E29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470CE70" w14:textId="77777777" w:rsidR="00EC44BE" w:rsidRPr="00435785" w:rsidRDefault="00EC44BE" w:rsidP="004B2D8C">
            <w:pPr>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6AC5887" w14:textId="77777777" w:rsidR="00EC44BE" w:rsidRPr="00435785" w:rsidRDefault="00EC44BE" w:rsidP="004B2D8C">
            <w:pPr>
              <w:pStyle w:val="ListParagraph"/>
              <w:ind w:left="360"/>
              <w:jc w:val="both"/>
              <w:rPr>
                <w:bCs/>
                <w:sz w:val="22"/>
                <w:szCs w:val="22"/>
              </w:rPr>
            </w:pPr>
          </w:p>
        </w:tc>
      </w:tr>
      <w:tr w:rsidR="00EC44BE" w:rsidRPr="00435785" w14:paraId="181997B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DA12E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B869C8C" w14:textId="77777777" w:rsidR="00EC44BE" w:rsidRPr="00435785" w:rsidRDefault="00EC44BE" w:rsidP="004B2D8C">
            <w:pPr>
              <w:rPr>
                <w:bCs/>
                <w:sz w:val="22"/>
                <w:szCs w:val="22"/>
              </w:rPr>
            </w:pPr>
            <w:r w:rsidRPr="00435785">
              <w:rPr>
                <w:sz w:val="22"/>
                <w:szCs w:val="22"/>
              </w:rPr>
              <w:t>Licencijos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6307A55" w14:textId="77777777" w:rsidR="00EC44BE" w:rsidRPr="000D18F5" w:rsidRDefault="00EC44BE" w:rsidP="00ED2B3C">
            <w:pPr>
              <w:pStyle w:val="ListParagraph"/>
              <w:numPr>
                <w:ilvl w:val="0"/>
                <w:numId w:val="210"/>
              </w:numPr>
              <w:ind w:left="372"/>
              <w:jc w:val="both"/>
              <w:rPr>
                <w:bCs/>
                <w:sz w:val="22"/>
                <w:szCs w:val="22"/>
              </w:rPr>
            </w:pPr>
            <w:r w:rsidRPr="000D18F5">
              <w:rPr>
                <w:sz w:val="22"/>
                <w:szCs w:val="22"/>
              </w:rPr>
              <w:t xml:space="preserve">Siūloma įranga turi būti specializuotas įrenginys, susidedantis iš techninės bei programinės įrangos. Visa įrenginyje instaliuota programinė </w:t>
            </w:r>
            <w:r w:rsidRPr="000D18F5">
              <w:rPr>
                <w:sz w:val="22"/>
                <w:szCs w:val="22"/>
              </w:rPr>
              <w:lastRenderedPageBreak/>
              <w:t>įranga turi būti specializuota programinė įranga numatytoms funkcijoms atlikti, užtikrinanti įrenginio veikimo patikimumą bei saugumą.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CD1CFB0" w14:textId="77777777" w:rsidR="00EC44BE" w:rsidRPr="00435785" w:rsidRDefault="00EC44BE" w:rsidP="004B2D8C">
            <w:pPr>
              <w:pStyle w:val="ListParagraph"/>
              <w:ind w:left="360"/>
              <w:jc w:val="both"/>
              <w:rPr>
                <w:bCs/>
                <w:sz w:val="22"/>
                <w:szCs w:val="22"/>
              </w:rPr>
            </w:pPr>
          </w:p>
        </w:tc>
      </w:tr>
      <w:tr w:rsidR="00EC44BE" w:rsidRPr="00435785" w14:paraId="1D5542C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DDF5D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62DE378" w14:textId="77777777" w:rsidR="00EC44BE" w:rsidRPr="00435785" w:rsidRDefault="00EC44BE" w:rsidP="004B2D8C">
            <w:pPr>
              <w:rPr>
                <w:bCs/>
                <w:sz w:val="22"/>
                <w:szCs w:val="22"/>
              </w:rPr>
            </w:pPr>
            <w:r w:rsidRPr="00435785">
              <w:rPr>
                <w:sz w:val="22"/>
                <w:szCs w:val="22"/>
              </w:rPr>
              <w:t>Prievadai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97C57AD"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Tinklo mazgas (G tipo) turi turėti:</w:t>
            </w:r>
          </w:p>
          <w:p w14:paraId="023C3C9A" w14:textId="77777777" w:rsidR="00EC44BE" w:rsidRPr="00435785" w:rsidRDefault="00EC44BE" w:rsidP="00ED2B3C">
            <w:pPr>
              <w:pStyle w:val="ListParagraph"/>
              <w:numPr>
                <w:ilvl w:val="0"/>
                <w:numId w:val="149"/>
              </w:numPr>
              <w:shd w:val="clear" w:color="auto" w:fill="FFFFFF"/>
              <w:jc w:val="both"/>
              <w:textAlignment w:val="baseline"/>
              <w:rPr>
                <w:sz w:val="22"/>
                <w:szCs w:val="22"/>
              </w:rPr>
            </w:pPr>
            <w:r w:rsidRPr="00435785">
              <w:rPr>
                <w:sz w:val="22"/>
                <w:szCs w:val="22"/>
              </w:rPr>
              <w:t xml:space="preserve">Ne mažiau kaip 2 x 100/1000 BASE-T Ethernet RJ-45 sąsaja. </w:t>
            </w:r>
          </w:p>
          <w:p w14:paraId="5BED8EA0" w14:textId="77777777" w:rsidR="00EC44BE" w:rsidRPr="00435785" w:rsidRDefault="00EC44BE" w:rsidP="00ED2B3C">
            <w:pPr>
              <w:pStyle w:val="ListParagraph"/>
              <w:numPr>
                <w:ilvl w:val="0"/>
                <w:numId w:val="149"/>
              </w:numPr>
              <w:shd w:val="clear" w:color="auto" w:fill="FFFFFF"/>
              <w:ind w:right="133"/>
              <w:jc w:val="both"/>
              <w:textAlignment w:val="baseline"/>
              <w:rPr>
                <w:sz w:val="22"/>
                <w:szCs w:val="22"/>
              </w:rPr>
            </w:pPr>
            <w:r w:rsidRPr="00435785">
              <w:rPr>
                <w:sz w:val="22"/>
                <w:szCs w:val="22"/>
              </w:rPr>
              <w:t xml:space="preserve">Ne mažiau kaip 1 x 100/1000/2500BASE-T su PoE++. </w:t>
            </w:r>
          </w:p>
          <w:p w14:paraId="4385702F" w14:textId="77777777" w:rsidR="00EC44BE" w:rsidRPr="00435785" w:rsidRDefault="00EC44BE" w:rsidP="00ED2B3C">
            <w:pPr>
              <w:pStyle w:val="ListParagraph"/>
              <w:numPr>
                <w:ilvl w:val="0"/>
                <w:numId w:val="149"/>
              </w:numPr>
              <w:shd w:val="clear" w:color="auto" w:fill="FFFFFF"/>
              <w:jc w:val="both"/>
              <w:textAlignment w:val="baseline"/>
              <w:rPr>
                <w:sz w:val="22"/>
                <w:szCs w:val="22"/>
              </w:rPr>
            </w:pPr>
            <w:r w:rsidRPr="00435785">
              <w:rPr>
                <w:sz w:val="22"/>
                <w:szCs w:val="22"/>
              </w:rPr>
              <w:t>Ne mažiau kaip 1 x USB.</w:t>
            </w:r>
          </w:p>
          <w:p w14:paraId="712DA6AB" w14:textId="77777777" w:rsidR="00EC44BE" w:rsidRPr="00435785" w:rsidRDefault="00EC44BE" w:rsidP="00ED2B3C">
            <w:pPr>
              <w:numPr>
                <w:ilvl w:val="0"/>
                <w:numId w:val="149"/>
              </w:numPr>
              <w:contextualSpacing/>
              <w:jc w:val="both"/>
              <w:rPr>
                <w:bCs/>
                <w:sz w:val="22"/>
                <w:szCs w:val="22"/>
              </w:rPr>
            </w:pPr>
            <w:r w:rsidRPr="00435785">
              <w:rPr>
                <w:sz w:val="22"/>
                <w:szCs w:val="22"/>
              </w:rPr>
              <w:t>Valdymo konsolės sąsaja (RJ-45).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F5FE807" w14:textId="77777777" w:rsidR="00EC44BE" w:rsidRPr="00435785" w:rsidRDefault="00EC44BE" w:rsidP="004B2D8C">
            <w:pPr>
              <w:pStyle w:val="ListParagraph"/>
              <w:ind w:left="360"/>
              <w:jc w:val="both"/>
              <w:rPr>
                <w:bCs/>
                <w:sz w:val="22"/>
                <w:szCs w:val="22"/>
              </w:rPr>
            </w:pPr>
          </w:p>
        </w:tc>
      </w:tr>
      <w:tr w:rsidR="00EC44BE" w:rsidRPr="00435785" w14:paraId="103D6D4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AEF142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0E5B3F3" w14:textId="77777777" w:rsidR="00EC44BE" w:rsidRPr="00435785" w:rsidRDefault="00EC44BE" w:rsidP="004B2D8C">
            <w:pPr>
              <w:rPr>
                <w:bCs/>
                <w:sz w:val="22"/>
                <w:szCs w:val="22"/>
              </w:rPr>
            </w:pPr>
            <w:r w:rsidRPr="00435785">
              <w:rPr>
                <w:sz w:val="22"/>
                <w:szCs w:val="22"/>
              </w:rPr>
              <w:t>Ryšio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3554B5" w14:textId="77777777" w:rsidR="00EC44BE" w:rsidRPr="00435785" w:rsidRDefault="00EC44BE" w:rsidP="004B2D8C">
            <w:pPr>
              <w:shd w:val="clear" w:color="auto" w:fill="FFFFFF"/>
              <w:ind w:left="141"/>
              <w:jc w:val="both"/>
              <w:textAlignment w:val="baseline"/>
              <w:rPr>
                <w:sz w:val="22"/>
                <w:szCs w:val="22"/>
              </w:rPr>
            </w:pPr>
            <w:r w:rsidRPr="00435785">
              <w:rPr>
                <w:sz w:val="22"/>
                <w:szCs w:val="22"/>
              </w:rPr>
              <w:t>Palaikomi radijo ryšio standartai ne blogiau kaip:</w:t>
            </w:r>
          </w:p>
          <w:p w14:paraId="13FF7F18"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802.11n</w:t>
            </w:r>
          </w:p>
          <w:p w14:paraId="4BBB7F4E"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802.11h</w:t>
            </w:r>
          </w:p>
          <w:p w14:paraId="730FA707"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802.11d</w:t>
            </w:r>
          </w:p>
          <w:p w14:paraId="3A87B3A0"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802.11ac</w:t>
            </w:r>
          </w:p>
          <w:p w14:paraId="0302D32D"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802.11ax</w:t>
            </w:r>
          </w:p>
          <w:p w14:paraId="1E6C14DB" w14:textId="77777777" w:rsidR="00EC44BE" w:rsidRPr="00435785" w:rsidRDefault="00EC44BE" w:rsidP="00ED2B3C">
            <w:pPr>
              <w:pStyle w:val="ListParagraph"/>
              <w:numPr>
                <w:ilvl w:val="0"/>
                <w:numId w:val="49"/>
              </w:numPr>
              <w:pBdr>
                <w:top w:val="nil"/>
                <w:left w:val="nil"/>
                <w:bottom w:val="nil"/>
                <w:right w:val="nil"/>
                <w:between w:val="nil"/>
                <w:bar w:val="nil"/>
              </w:pBdr>
              <w:rPr>
                <w:sz w:val="22"/>
                <w:szCs w:val="22"/>
              </w:rPr>
            </w:pPr>
            <w:r w:rsidRPr="00435785">
              <w:rPr>
                <w:sz w:val="22"/>
                <w:szCs w:val="22"/>
              </w:rPr>
              <w:t>IEEE 802.11ac</w:t>
            </w:r>
          </w:p>
          <w:p w14:paraId="3368CF2F" w14:textId="77777777" w:rsidR="00EC44BE" w:rsidRPr="00435785" w:rsidRDefault="00EC44BE" w:rsidP="00ED2B3C">
            <w:pPr>
              <w:numPr>
                <w:ilvl w:val="0"/>
                <w:numId w:val="49"/>
              </w:numPr>
              <w:contextualSpacing/>
              <w:jc w:val="both"/>
              <w:rPr>
                <w:bCs/>
                <w:sz w:val="22"/>
                <w:szCs w:val="22"/>
              </w:rPr>
            </w:pPr>
            <w:r w:rsidRPr="00435785">
              <w:rPr>
                <w:sz w:val="22"/>
                <w:szCs w:val="22"/>
              </w:rPr>
              <w:t>802.11 DFS standartų palaikymas.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E0FC57" w14:textId="77777777" w:rsidR="00EC44BE" w:rsidRPr="00435785" w:rsidRDefault="00EC44BE" w:rsidP="004B2D8C">
            <w:pPr>
              <w:pStyle w:val="ListParagraph"/>
              <w:ind w:left="360"/>
              <w:jc w:val="both"/>
              <w:rPr>
                <w:bCs/>
                <w:sz w:val="22"/>
                <w:szCs w:val="22"/>
              </w:rPr>
            </w:pPr>
          </w:p>
        </w:tc>
      </w:tr>
      <w:tr w:rsidR="00EC44BE" w:rsidRPr="00435785" w14:paraId="01FA456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F95DDD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36C388D" w14:textId="77777777" w:rsidR="00EC44BE" w:rsidRPr="00435785" w:rsidRDefault="00EC44BE" w:rsidP="004B2D8C">
            <w:pPr>
              <w:rPr>
                <w:bCs/>
                <w:sz w:val="22"/>
                <w:szCs w:val="22"/>
              </w:rPr>
            </w:pPr>
            <w:r w:rsidRPr="00435785">
              <w:rPr>
                <w:bCs/>
                <w:sz w:val="22"/>
                <w:szCs w:val="22"/>
              </w:rPr>
              <w:t>Pralaidumas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C262F1" w14:textId="77777777" w:rsidR="00EC44BE" w:rsidRPr="00435785" w:rsidRDefault="00EC44BE" w:rsidP="00ED2B3C">
            <w:pPr>
              <w:numPr>
                <w:ilvl w:val="0"/>
                <w:numId w:val="152"/>
              </w:numPr>
              <w:contextualSpacing/>
              <w:jc w:val="both"/>
              <w:rPr>
                <w:bCs/>
                <w:sz w:val="22"/>
                <w:szCs w:val="22"/>
              </w:rPr>
            </w:pPr>
            <w:r w:rsidRPr="00435785">
              <w:rPr>
                <w:sz w:val="22"/>
                <w:szCs w:val="22"/>
              </w:rPr>
              <w:t xml:space="preserve">Teorinis maksimalus pralaidumas: ne mažiau  </w:t>
            </w:r>
            <w:r>
              <w:rPr>
                <w:sz w:val="22"/>
                <w:szCs w:val="22"/>
              </w:rPr>
              <w:t>kaip</w:t>
            </w:r>
            <w:r w:rsidRPr="00435785">
              <w:rPr>
                <w:sz w:val="22"/>
                <w:szCs w:val="22"/>
              </w:rPr>
              <w:t xml:space="preserve"> 9 Gbps naudojant 802.11be standartą;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5AC312" w14:textId="77777777" w:rsidR="00EC44BE" w:rsidRPr="00435785" w:rsidRDefault="00EC44BE" w:rsidP="004B2D8C">
            <w:pPr>
              <w:pStyle w:val="ListParagraph"/>
              <w:ind w:left="360"/>
              <w:jc w:val="both"/>
              <w:rPr>
                <w:bCs/>
                <w:sz w:val="22"/>
                <w:szCs w:val="22"/>
              </w:rPr>
            </w:pPr>
          </w:p>
        </w:tc>
      </w:tr>
      <w:tr w:rsidR="00EC44BE" w:rsidRPr="00435785" w14:paraId="1226A734"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4585A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B24BCC5" w14:textId="77777777" w:rsidR="00EC44BE" w:rsidRPr="00435785" w:rsidRDefault="00EC44BE" w:rsidP="004B2D8C">
            <w:pPr>
              <w:rPr>
                <w:bCs/>
                <w:sz w:val="22"/>
                <w:szCs w:val="22"/>
              </w:rPr>
            </w:pPr>
            <w:r w:rsidRPr="00435785">
              <w:rPr>
                <w:bCs/>
                <w:sz w:val="22"/>
                <w:szCs w:val="22"/>
              </w:rPr>
              <w:t>Vidinės antenos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B6ABA64"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 xml:space="preserve">Integruotos vidinės antenos, ne mažiau  </w:t>
            </w:r>
            <w:r>
              <w:rPr>
                <w:sz w:val="22"/>
                <w:szCs w:val="22"/>
              </w:rPr>
              <w:t>kaip</w:t>
            </w:r>
            <w:r w:rsidRPr="00435785">
              <w:rPr>
                <w:sz w:val="22"/>
                <w:szCs w:val="22"/>
              </w:rPr>
              <w:t xml:space="preserve"> 2x2 MIMO architektūra: </w:t>
            </w:r>
          </w:p>
          <w:p w14:paraId="587D6CA9" w14:textId="77777777" w:rsidR="00EC44BE" w:rsidRPr="00435785" w:rsidRDefault="00EC44BE" w:rsidP="00ED2B3C">
            <w:pPr>
              <w:pStyle w:val="ListParagraph"/>
              <w:numPr>
                <w:ilvl w:val="0"/>
                <w:numId w:val="153"/>
              </w:numPr>
              <w:shd w:val="clear" w:color="auto" w:fill="FFFFFF"/>
              <w:ind w:right="130"/>
              <w:jc w:val="both"/>
              <w:textAlignment w:val="baseline"/>
              <w:rPr>
                <w:sz w:val="22"/>
                <w:szCs w:val="22"/>
              </w:rPr>
            </w:pPr>
            <w:r w:rsidRPr="00435785">
              <w:rPr>
                <w:sz w:val="22"/>
                <w:szCs w:val="22"/>
              </w:rPr>
              <w:t>2.4 GHz, ne mažiau kaip 4 dBi.</w:t>
            </w:r>
          </w:p>
          <w:p w14:paraId="5EBE8388" w14:textId="77777777" w:rsidR="00EC44BE" w:rsidRPr="00435785" w:rsidRDefault="00EC44BE" w:rsidP="00ED2B3C">
            <w:pPr>
              <w:pStyle w:val="ListParagraph"/>
              <w:numPr>
                <w:ilvl w:val="0"/>
                <w:numId w:val="153"/>
              </w:numPr>
              <w:shd w:val="clear" w:color="auto" w:fill="FFFFFF"/>
              <w:ind w:right="130"/>
              <w:jc w:val="both"/>
              <w:textAlignment w:val="baseline"/>
              <w:rPr>
                <w:sz w:val="22"/>
                <w:szCs w:val="22"/>
              </w:rPr>
            </w:pPr>
            <w:r w:rsidRPr="00435785">
              <w:rPr>
                <w:sz w:val="22"/>
                <w:szCs w:val="22"/>
              </w:rPr>
              <w:t>5 GHz, ne mažiau kaip 5 dBi.</w:t>
            </w:r>
          </w:p>
          <w:p w14:paraId="4DC8E713" w14:textId="77777777" w:rsidR="00EC44BE" w:rsidRPr="00435785" w:rsidRDefault="00EC44BE" w:rsidP="00ED2B3C">
            <w:pPr>
              <w:pStyle w:val="ListParagraph"/>
              <w:numPr>
                <w:ilvl w:val="0"/>
                <w:numId w:val="153"/>
              </w:numPr>
              <w:shd w:val="clear" w:color="auto" w:fill="FFFFFF"/>
              <w:ind w:right="130"/>
              <w:jc w:val="both"/>
              <w:textAlignment w:val="baseline"/>
              <w:rPr>
                <w:sz w:val="22"/>
                <w:szCs w:val="22"/>
              </w:rPr>
            </w:pPr>
            <w:r w:rsidRPr="00435785">
              <w:rPr>
                <w:sz w:val="22"/>
                <w:szCs w:val="22"/>
              </w:rPr>
              <w:t>6 GHz, ne mažiau kaip 6 dBi.</w:t>
            </w:r>
          </w:p>
          <w:p w14:paraId="2F55A89B" w14:textId="77777777" w:rsidR="00EC44BE" w:rsidRPr="00435785" w:rsidRDefault="00EC44BE" w:rsidP="00ED2B3C">
            <w:pPr>
              <w:numPr>
                <w:ilvl w:val="0"/>
                <w:numId w:val="153"/>
              </w:numPr>
              <w:contextualSpacing/>
              <w:jc w:val="both"/>
              <w:rPr>
                <w:bCs/>
                <w:sz w:val="22"/>
                <w:szCs w:val="22"/>
              </w:rPr>
            </w:pPr>
            <w:r w:rsidRPr="00435785">
              <w:rPr>
                <w:sz w:val="22"/>
                <w:szCs w:val="22"/>
              </w:rPr>
              <w:t>Integruota IoT BLE antena.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43220F2" w14:textId="77777777" w:rsidR="00EC44BE" w:rsidRPr="00435785" w:rsidRDefault="00EC44BE" w:rsidP="004B2D8C">
            <w:pPr>
              <w:pStyle w:val="ListParagraph"/>
              <w:ind w:left="360"/>
              <w:jc w:val="both"/>
              <w:rPr>
                <w:bCs/>
                <w:sz w:val="22"/>
                <w:szCs w:val="22"/>
              </w:rPr>
            </w:pPr>
          </w:p>
        </w:tc>
      </w:tr>
      <w:tr w:rsidR="00EC44BE" w:rsidRPr="00435785" w14:paraId="44E1E2E9"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E92DB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8B8551" w14:textId="77777777" w:rsidR="00EC44BE" w:rsidRPr="00435785" w:rsidRDefault="00EC44BE" w:rsidP="004B2D8C">
            <w:pPr>
              <w:rPr>
                <w:bCs/>
                <w:sz w:val="22"/>
                <w:szCs w:val="22"/>
              </w:rPr>
            </w:pPr>
            <w:r w:rsidRPr="00435785">
              <w:rPr>
                <w:bCs/>
                <w:sz w:val="22"/>
                <w:szCs w:val="22"/>
              </w:rPr>
              <w:t>Palaikomos technologijos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6866B57"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Palaikomos technologijos:</w:t>
            </w:r>
          </w:p>
          <w:p w14:paraId="6DD0A632" w14:textId="77777777" w:rsidR="00EC44BE" w:rsidRPr="00435785" w:rsidRDefault="00EC44BE" w:rsidP="00ED2B3C">
            <w:pPr>
              <w:pStyle w:val="ListParagraph"/>
              <w:numPr>
                <w:ilvl w:val="0"/>
                <w:numId w:val="154"/>
              </w:numPr>
              <w:pBdr>
                <w:top w:val="nil"/>
                <w:left w:val="nil"/>
                <w:bottom w:val="nil"/>
                <w:right w:val="nil"/>
                <w:between w:val="nil"/>
                <w:bar w:val="nil"/>
              </w:pBdr>
              <w:shd w:val="clear" w:color="auto" w:fill="FFFFFF"/>
              <w:ind w:right="130"/>
              <w:jc w:val="both"/>
              <w:textAlignment w:val="baseline"/>
              <w:rPr>
                <w:sz w:val="22"/>
                <w:szCs w:val="22"/>
              </w:rPr>
            </w:pPr>
            <w:r w:rsidRPr="00435785">
              <w:rPr>
                <w:sz w:val="22"/>
                <w:szCs w:val="22"/>
              </w:rPr>
              <w:t>4096 QAM.</w:t>
            </w:r>
          </w:p>
          <w:p w14:paraId="7884B1D7" w14:textId="77777777" w:rsidR="00EC44BE" w:rsidRPr="00435785" w:rsidRDefault="00EC44BE" w:rsidP="00ED2B3C">
            <w:pPr>
              <w:pStyle w:val="ListParagraph"/>
              <w:numPr>
                <w:ilvl w:val="0"/>
                <w:numId w:val="154"/>
              </w:numPr>
              <w:pBdr>
                <w:top w:val="nil"/>
                <w:left w:val="nil"/>
                <w:bottom w:val="nil"/>
                <w:right w:val="nil"/>
                <w:between w:val="nil"/>
                <w:bar w:val="nil"/>
              </w:pBdr>
              <w:shd w:val="clear" w:color="auto" w:fill="FFFFFF"/>
              <w:ind w:right="130"/>
              <w:jc w:val="both"/>
              <w:textAlignment w:val="baseline"/>
              <w:rPr>
                <w:sz w:val="22"/>
                <w:szCs w:val="22"/>
              </w:rPr>
            </w:pPr>
            <w:r w:rsidRPr="00435785">
              <w:rPr>
                <w:sz w:val="22"/>
                <w:szCs w:val="22"/>
              </w:rPr>
              <w:t>OFDMA.</w:t>
            </w:r>
          </w:p>
          <w:p w14:paraId="15A771AE" w14:textId="77777777" w:rsidR="00EC44BE" w:rsidRPr="00435785" w:rsidRDefault="00EC44BE" w:rsidP="00ED2B3C">
            <w:pPr>
              <w:pStyle w:val="ListParagraph"/>
              <w:numPr>
                <w:ilvl w:val="0"/>
                <w:numId w:val="154"/>
              </w:numPr>
              <w:pBdr>
                <w:top w:val="nil"/>
                <w:left w:val="nil"/>
                <w:bottom w:val="nil"/>
                <w:right w:val="nil"/>
                <w:between w:val="nil"/>
                <w:bar w:val="nil"/>
              </w:pBdr>
              <w:shd w:val="clear" w:color="auto" w:fill="FFFFFF"/>
              <w:ind w:right="130"/>
              <w:jc w:val="both"/>
              <w:textAlignment w:val="baseline"/>
              <w:rPr>
                <w:sz w:val="22"/>
                <w:szCs w:val="22"/>
              </w:rPr>
            </w:pPr>
            <w:r w:rsidRPr="00435785">
              <w:rPr>
                <w:sz w:val="22"/>
                <w:szCs w:val="22"/>
              </w:rPr>
              <w:t>Kelių dažnių vienu metu naudojimas.</w:t>
            </w:r>
          </w:p>
          <w:p w14:paraId="53C0DB54" w14:textId="77777777" w:rsidR="00EC44BE" w:rsidRPr="00435785" w:rsidRDefault="00EC44BE" w:rsidP="00ED2B3C">
            <w:pPr>
              <w:numPr>
                <w:ilvl w:val="0"/>
                <w:numId w:val="154"/>
              </w:numPr>
              <w:contextualSpacing/>
              <w:jc w:val="both"/>
              <w:rPr>
                <w:bCs/>
                <w:sz w:val="22"/>
                <w:szCs w:val="22"/>
              </w:rPr>
            </w:pPr>
            <w:r w:rsidRPr="00435785">
              <w:rPr>
                <w:sz w:val="22"/>
                <w:szCs w:val="22"/>
              </w:rPr>
              <w:t>BSS Coloring</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8AB0B6B" w14:textId="77777777" w:rsidR="00EC44BE" w:rsidRPr="00435785" w:rsidRDefault="00EC44BE" w:rsidP="004B2D8C">
            <w:pPr>
              <w:pStyle w:val="ListParagraph"/>
              <w:ind w:left="360"/>
              <w:jc w:val="both"/>
              <w:rPr>
                <w:bCs/>
                <w:sz w:val="22"/>
                <w:szCs w:val="22"/>
              </w:rPr>
            </w:pPr>
          </w:p>
        </w:tc>
      </w:tr>
      <w:tr w:rsidR="00EC44BE" w:rsidRPr="00435785" w14:paraId="341D398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CAD2B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802C107" w14:textId="77777777" w:rsidR="00EC44BE" w:rsidRPr="00435785" w:rsidRDefault="00EC44BE" w:rsidP="004B2D8C">
            <w:pPr>
              <w:rPr>
                <w:bCs/>
                <w:sz w:val="22"/>
                <w:szCs w:val="22"/>
              </w:rPr>
            </w:pPr>
            <w:r w:rsidRPr="00435785">
              <w:rPr>
                <w:bCs/>
                <w:sz w:val="22"/>
                <w:szCs w:val="22"/>
              </w:rPr>
              <w:t>Saugumo 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CB3D766"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 xml:space="preserve">Palaikomi saugumo standartai ne blogiau kaip: </w:t>
            </w:r>
          </w:p>
          <w:p w14:paraId="4A5B4430" w14:textId="77777777" w:rsidR="00EC44BE" w:rsidRPr="00435785" w:rsidRDefault="00EC44BE" w:rsidP="00ED2B3C">
            <w:pPr>
              <w:pStyle w:val="ListParagraph"/>
              <w:numPr>
                <w:ilvl w:val="0"/>
                <w:numId w:val="155"/>
              </w:numPr>
              <w:shd w:val="clear" w:color="auto" w:fill="FFFFFF"/>
              <w:ind w:right="130"/>
              <w:jc w:val="both"/>
              <w:textAlignment w:val="baseline"/>
              <w:rPr>
                <w:sz w:val="22"/>
                <w:szCs w:val="22"/>
              </w:rPr>
            </w:pPr>
            <w:r w:rsidRPr="00435785">
              <w:rPr>
                <w:sz w:val="22"/>
                <w:szCs w:val="22"/>
              </w:rPr>
              <w:t>IEEE 802.11i.</w:t>
            </w:r>
          </w:p>
          <w:p w14:paraId="2A53C114" w14:textId="77777777" w:rsidR="00EC44BE" w:rsidRPr="00435785" w:rsidRDefault="00EC44BE" w:rsidP="00ED2B3C">
            <w:pPr>
              <w:pStyle w:val="ListParagraph"/>
              <w:numPr>
                <w:ilvl w:val="0"/>
                <w:numId w:val="155"/>
              </w:numPr>
              <w:shd w:val="clear" w:color="auto" w:fill="FFFFFF"/>
              <w:ind w:right="130"/>
              <w:jc w:val="both"/>
              <w:textAlignment w:val="baseline"/>
              <w:rPr>
                <w:sz w:val="22"/>
                <w:szCs w:val="22"/>
              </w:rPr>
            </w:pPr>
            <w:r w:rsidRPr="00435785">
              <w:rPr>
                <w:sz w:val="22"/>
                <w:szCs w:val="22"/>
              </w:rPr>
              <w:t>Wi-Fi Protected Access:  WPA, WPA2, WPA3-Enterprise.</w:t>
            </w:r>
          </w:p>
          <w:p w14:paraId="6A22D55C" w14:textId="77777777" w:rsidR="00EC44BE" w:rsidRPr="00435785" w:rsidRDefault="00EC44BE" w:rsidP="00ED2B3C">
            <w:pPr>
              <w:pStyle w:val="ListParagraph"/>
              <w:numPr>
                <w:ilvl w:val="0"/>
                <w:numId w:val="155"/>
              </w:numPr>
              <w:shd w:val="clear" w:color="auto" w:fill="FFFFFF"/>
              <w:ind w:right="130"/>
              <w:jc w:val="both"/>
              <w:textAlignment w:val="baseline"/>
              <w:rPr>
                <w:sz w:val="22"/>
                <w:szCs w:val="22"/>
              </w:rPr>
            </w:pPr>
            <w:r w:rsidRPr="00435785">
              <w:rPr>
                <w:sz w:val="22"/>
                <w:szCs w:val="22"/>
              </w:rPr>
              <w:lastRenderedPageBreak/>
              <w:t>Advanced Encryption Standard (AES).</w:t>
            </w:r>
          </w:p>
          <w:p w14:paraId="556013FF" w14:textId="77777777" w:rsidR="00EC44BE" w:rsidRPr="00435785" w:rsidRDefault="00EC44BE" w:rsidP="00ED2B3C">
            <w:pPr>
              <w:numPr>
                <w:ilvl w:val="0"/>
                <w:numId w:val="155"/>
              </w:numPr>
              <w:contextualSpacing/>
              <w:jc w:val="both"/>
              <w:rPr>
                <w:bCs/>
                <w:sz w:val="22"/>
                <w:szCs w:val="22"/>
              </w:rPr>
            </w:pPr>
            <w:r w:rsidRPr="00435785">
              <w:rPr>
                <w:sz w:val="22"/>
                <w:szCs w:val="22"/>
              </w:rPr>
              <w:t>IEEE 802.1x.</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1EBF4DA" w14:textId="77777777" w:rsidR="00EC44BE" w:rsidRPr="00435785" w:rsidRDefault="00EC44BE" w:rsidP="004B2D8C">
            <w:pPr>
              <w:pStyle w:val="ListParagraph"/>
              <w:ind w:left="360"/>
              <w:jc w:val="both"/>
              <w:rPr>
                <w:bCs/>
                <w:sz w:val="22"/>
                <w:szCs w:val="22"/>
              </w:rPr>
            </w:pPr>
          </w:p>
        </w:tc>
      </w:tr>
      <w:tr w:rsidR="00EC44BE" w:rsidRPr="00435785" w14:paraId="527895D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34737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3F69E3" w14:textId="77777777" w:rsidR="00EC44BE" w:rsidRPr="00435785" w:rsidRDefault="00EC44BE" w:rsidP="004B2D8C">
            <w:pPr>
              <w:rPr>
                <w:bCs/>
                <w:sz w:val="22"/>
                <w:szCs w:val="22"/>
              </w:rPr>
            </w:pPr>
            <w:r w:rsidRPr="00435785">
              <w:rPr>
                <w:bCs/>
                <w:sz w:val="22"/>
                <w:szCs w:val="22"/>
              </w:rPr>
              <w:t>Autentifikavimo protokolai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CDFD63"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Turi palaikyti šiuos autentikavimo protokolus: </w:t>
            </w:r>
          </w:p>
          <w:p w14:paraId="177E833A"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EAP-Transport Layer Security (TLS).</w:t>
            </w:r>
          </w:p>
          <w:p w14:paraId="6B7D0DC0"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EAP-Tunneled TLS (TTLS) arba Microsoft Challenge Handshake Authentication Protocol v2 (MSCHAPv2).</w:t>
            </w:r>
          </w:p>
          <w:p w14:paraId="37857C1B"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Protected EAP (PEAP) v0 arba  EAP-MSCHAPv2.</w:t>
            </w:r>
          </w:p>
          <w:p w14:paraId="16F6ED4E"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EAP-Flexible Authentication via  Secure Tunneling (FAST).</w:t>
            </w:r>
          </w:p>
          <w:p w14:paraId="19FA867B"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PEAP v1 arba EAP-Generic Token Card (GTC).</w:t>
            </w:r>
          </w:p>
          <w:p w14:paraId="3B05D88D" w14:textId="77777777" w:rsidR="00EC44BE" w:rsidRPr="00435785" w:rsidRDefault="00EC44BE" w:rsidP="00ED2B3C">
            <w:pPr>
              <w:numPr>
                <w:ilvl w:val="0"/>
                <w:numId w:val="156"/>
              </w:numPr>
              <w:contextualSpacing/>
              <w:jc w:val="both"/>
              <w:rPr>
                <w:bCs/>
                <w:sz w:val="22"/>
                <w:szCs w:val="22"/>
              </w:rPr>
            </w:pPr>
            <w:r w:rsidRPr="00435785">
              <w:rPr>
                <w:sz w:val="22"/>
                <w:szCs w:val="22"/>
              </w:rPr>
              <w:t>EAP-Subscriber Identity Module (SIM).</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A517814" w14:textId="77777777" w:rsidR="00EC44BE" w:rsidRPr="00435785" w:rsidRDefault="00EC44BE" w:rsidP="004B2D8C">
            <w:pPr>
              <w:pStyle w:val="ListParagraph"/>
              <w:ind w:left="360"/>
              <w:jc w:val="both"/>
              <w:rPr>
                <w:bCs/>
                <w:sz w:val="22"/>
                <w:szCs w:val="22"/>
              </w:rPr>
            </w:pPr>
          </w:p>
        </w:tc>
      </w:tr>
      <w:tr w:rsidR="00EC44BE" w:rsidRPr="00435785" w14:paraId="674BD8E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186B1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ED1F87F" w14:textId="53A0C35D" w:rsidR="00EC44BE" w:rsidRPr="00435785" w:rsidRDefault="00EC44BE" w:rsidP="004B2D8C">
            <w:pPr>
              <w:rPr>
                <w:bCs/>
                <w:sz w:val="22"/>
                <w:szCs w:val="22"/>
              </w:rPr>
            </w:pPr>
            <w:r w:rsidRPr="00435785">
              <w:rPr>
                <w:bCs/>
                <w:sz w:val="22"/>
                <w:szCs w:val="22"/>
              </w:rPr>
              <w:t>Suderinamumas</w:t>
            </w:r>
            <w:r w:rsidR="000429DB">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370C8F" w14:textId="2FB099A7" w:rsidR="00EC44BE" w:rsidRPr="00435785" w:rsidRDefault="00EC44BE" w:rsidP="00ED2B3C">
            <w:pPr>
              <w:numPr>
                <w:ilvl w:val="0"/>
                <w:numId w:val="157"/>
              </w:numPr>
              <w:contextualSpacing/>
              <w:jc w:val="both"/>
              <w:rPr>
                <w:bCs/>
                <w:sz w:val="22"/>
                <w:szCs w:val="22"/>
              </w:rPr>
            </w:pPr>
            <w:r w:rsidRPr="00435785">
              <w:rPr>
                <w:sz w:val="22"/>
                <w:szCs w:val="22"/>
              </w:rPr>
              <w:t>Įrenginys turi būti pilnai suderinamas su</w:t>
            </w:r>
            <w:r>
              <w:rPr>
                <w:sz w:val="22"/>
                <w:szCs w:val="22"/>
              </w:rPr>
              <w:t xml:space="preserve"> šios pirkimo dalies </w:t>
            </w:r>
            <w:r w:rsidRPr="00435785">
              <w:rPr>
                <w:sz w:val="22"/>
                <w:szCs w:val="22"/>
              </w:rPr>
              <w:t>siūlomu (</w:t>
            </w:r>
            <w:r w:rsidR="00E6105E" w:rsidRPr="00E6105E">
              <w:rPr>
                <w:sz w:val="22"/>
                <w:szCs w:val="22"/>
              </w:rPr>
              <w:t>aprašyt</w:t>
            </w:r>
            <w:r w:rsidR="00E6105E">
              <w:rPr>
                <w:sz w:val="22"/>
                <w:szCs w:val="22"/>
              </w:rPr>
              <w:t>u</w:t>
            </w:r>
            <w:r w:rsidR="00E6105E" w:rsidRPr="00E6105E">
              <w:rPr>
                <w:sz w:val="22"/>
                <w:szCs w:val="22"/>
              </w:rPr>
              <w:t xml:space="preserve"> šios (4) pirkimo dalies techninėje specifikacijoje</w:t>
            </w:r>
            <w:r w:rsidRPr="00435785">
              <w:rPr>
                <w:sz w:val="22"/>
                <w:szCs w:val="22"/>
              </w:rPr>
              <w:t>) valdom</w:t>
            </w:r>
            <w:r>
              <w:rPr>
                <w:sz w:val="22"/>
                <w:szCs w:val="22"/>
              </w:rPr>
              <w:t>u</w:t>
            </w:r>
            <w:r w:rsidRPr="00435785">
              <w:rPr>
                <w:sz w:val="22"/>
                <w:szCs w:val="22"/>
              </w:rPr>
              <w:t xml:space="preserve"> per centralizuotą bevielio tinklo valdikliu. Turi būti pateiktos licencijos, skirtos siūlomam bevielės prieigos taškui valdyti.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E99D7E" w14:textId="77777777" w:rsidR="00EC44BE" w:rsidRPr="00435785" w:rsidRDefault="00EC44BE" w:rsidP="004B2D8C">
            <w:pPr>
              <w:pStyle w:val="ListParagraph"/>
              <w:ind w:left="360"/>
              <w:jc w:val="both"/>
              <w:rPr>
                <w:bCs/>
                <w:sz w:val="22"/>
                <w:szCs w:val="22"/>
              </w:rPr>
            </w:pPr>
          </w:p>
        </w:tc>
      </w:tr>
      <w:tr w:rsidR="00EC44BE" w:rsidRPr="00435785" w14:paraId="46DB1A2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CD89A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26ED83" w14:textId="77777777" w:rsidR="00EC44BE" w:rsidRPr="00435785" w:rsidRDefault="00EC44BE" w:rsidP="004B2D8C">
            <w:pPr>
              <w:rPr>
                <w:bCs/>
                <w:sz w:val="22"/>
                <w:szCs w:val="22"/>
              </w:rPr>
            </w:pPr>
            <w:r w:rsidRPr="00435785">
              <w:rPr>
                <w:bCs/>
                <w:sz w:val="22"/>
                <w:szCs w:val="22"/>
              </w:rPr>
              <w:t>Temperatūra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72A19D" w14:textId="77777777" w:rsidR="00EC44BE" w:rsidRPr="00435785" w:rsidRDefault="00EC44BE" w:rsidP="00ED2B3C">
            <w:pPr>
              <w:numPr>
                <w:ilvl w:val="0"/>
                <w:numId w:val="158"/>
              </w:numPr>
              <w:contextualSpacing/>
              <w:jc w:val="both"/>
              <w:rPr>
                <w:bCs/>
                <w:sz w:val="22"/>
                <w:szCs w:val="22"/>
              </w:rPr>
            </w:pPr>
            <w:r w:rsidRPr="00435785">
              <w:rPr>
                <w:sz w:val="22"/>
                <w:szCs w:val="22"/>
              </w:rPr>
              <w:t>Eksploatacijos temperatūra nuo 0 iki 50°C, drėgnumas nuo 0% iki 95%.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FAEFAE0" w14:textId="77777777" w:rsidR="00EC44BE" w:rsidRPr="00435785" w:rsidRDefault="00EC44BE" w:rsidP="004B2D8C">
            <w:pPr>
              <w:pStyle w:val="ListParagraph"/>
              <w:ind w:left="360"/>
              <w:jc w:val="both"/>
              <w:rPr>
                <w:bCs/>
                <w:sz w:val="22"/>
                <w:szCs w:val="22"/>
              </w:rPr>
            </w:pPr>
          </w:p>
        </w:tc>
      </w:tr>
      <w:tr w:rsidR="00EC44BE" w:rsidRPr="00435785" w14:paraId="2EB7B4B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E86F52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A78A339" w14:textId="77777777" w:rsidR="00EC44BE" w:rsidRPr="00435785" w:rsidRDefault="00EC44BE" w:rsidP="004B2D8C">
            <w:pPr>
              <w:rPr>
                <w:bCs/>
                <w:sz w:val="22"/>
                <w:szCs w:val="22"/>
              </w:rPr>
            </w:pPr>
            <w:r w:rsidRPr="00435785">
              <w:rPr>
                <w:bCs/>
                <w:sz w:val="22"/>
                <w:szCs w:val="22"/>
              </w:rPr>
              <w:t>Standartai</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1AC6C9" w14:textId="77777777" w:rsidR="00EC44BE" w:rsidRPr="00435785" w:rsidRDefault="00EC44BE" w:rsidP="00ED2B3C">
            <w:pPr>
              <w:numPr>
                <w:ilvl w:val="0"/>
                <w:numId w:val="159"/>
              </w:numPr>
              <w:contextualSpacing/>
              <w:jc w:val="both"/>
              <w:rPr>
                <w:bCs/>
                <w:sz w:val="22"/>
                <w:szCs w:val="22"/>
              </w:rPr>
            </w:pPr>
            <w:r w:rsidRPr="00435785">
              <w:rPr>
                <w:sz w:val="22"/>
                <w:szCs w:val="22"/>
              </w:rPr>
              <w:t>Turi atitikti šiuos standartus: EN 301 893, EN 60601.</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B48B0E8" w14:textId="77777777" w:rsidR="00EC44BE" w:rsidRPr="00435785" w:rsidRDefault="00EC44BE" w:rsidP="004B2D8C">
            <w:pPr>
              <w:pStyle w:val="ListParagraph"/>
              <w:ind w:left="360"/>
              <w:jc w:val="both"/>
              <w:rPr>
                <w:bCs/>
                <w:sz w:val="22"/>
                <w:szCs w:val="22"/>
              </w:rPr>
            </w:pPr>
          </w:p>
        </w:tc>
      </w:tr>
      <w:tr w:rsidR="00EC44BE" w:rsidRPr="00435785" w14:paraId="0435735A"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9C75D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562B7FE" w14:textId="77777777" w:rsidR="00EC44BE" w:rsidRPr="00435785" w:rsidRDefault="00EC44BE" w:rsidP="004B2D8C">
            <w:pPr>
              <w:rPr>
                <w:bCs/>
                <w:sz w:val="22"/>
                <w:szCs w:val="22"/>
              </w:rPr>
            </w:pPr>
            <w:r w:rsidRPr="00435785">
              <w:rPr>
                <w:bCs/>
                <w:sz w:val="22"/>
                <w:szCs w:val="22"/>
              </w:rPr>
              <w:t>Montavimas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3945CB" w14:textId="77777777" w:rsidR="00EC44BE" w:rsidRPr="00435785" w:rsidRDefault="00EC44BE" w:rsidP="00ED2B3C">
            <w:pPr>
              <w:numPr>
                <w:ilvl w:val="0"/>
                <w:numId w:val="160"/>
              </w:numPr>
              <w:contextualSpacing/>
              <w:jc w:val="both"/>
              <w:rPr>
                <w:bCs/>
                <w:sz w:val="22"/>
                <w:szCs w:val="22"/>
              </w:rPr>
            </w:pPr>
            <w:r w:rsidRPr="00435785">
              <w:rPr>
                <w:sz w:val="22"/>
                <w:szCs w:val="22"/>
              </w:rPr>
              <w:t>Įrenginys turi būti montuojamas ant sienų ar lubų. Montavimo detalės (laikiklis, varžtai) turi būti pateiktos kartu su įranga.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375144" w14:textId="77777777" w:rsidR="00EC44BE" w:rsidRPr="00435785" w:rsidRDefault="00EC44BE" w:rsidP="004B2D8C">
            <w:pPr>
              <w:pStyle w:val="ListParagraph"/>
              <w:ind w:left="360"/>
              <w:jc w:val="both"/>
              <w:rPr>
                <w:bCs/>
                <w:sz w:val="22"/>
                <w:szCs w:val="22"/>
              </w:rPr>
            </w:pPr>
          </w:p>
        </w:tc>
      </w:tr>
      <w:tr w:rsidR="00EC44BE" w:rsidRPr="00435785" w14:paraId="3BC111EE"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96E86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55EDE22" w14:textId="77777777" w:rsidR="00EC44BE" w:rsidRPr="00435785" w:rsidRDefault="00EC44BE" w:rsidP="004B2D8C">
            <w:pPr>
              <w:rPr>
                <w:bCs/>
                <w:sz w:val="22"/>
                <w:szCs w:val="22"/>
              </w:rPr>
            </w:pPr>
            <w:r w:rsidRPr="00435785">
              <w:rPr>
                <w:bCs/>
                <w:sz w:val="22"/>
                <w:szCs w:val="22"/>
              </w:rPr>
              <w:t>Maitinimas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37C9DF7" w14:textId="77777777" w:rsidR="00EC44BE" w:rsidRPr="00435785" w:rsidRDefault="00EC44BE" w:rsidP="00ED2B3C">
            <w:pPr>
              <w:numPr>
                <w:ilvl w:val="0"/>
                <w:numId w:val="161"/>
              </w:numPr>
              <w:contextualSpacing/>
              <w:jc w:val="both"/>
              <w:rPr>
                <w:bCs/>
                <w:sz w:val="22"/>
                <w:szCs w:val="22"/>
              </w:rPr>
            </w:pPr>
            <w:r w:rsidRPr="00435785">
              <w:rPr>
                <w:sz w:val="22"/>
                <w:szCs w:val="22"/>
              </w:rPr>
              <w:t>Įrenginys turi būti maitinamas nuotoliniu būdu tuo pačiu Ethernet duomenų kabeliu atitinkant IEEE 802.3bt arba IEEE 802.3at standartą.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EC4B783" w14:textId="77777777" w:rsidR="00EC44BE" w:rsidRPr="00435785" w:rsidRDefault="00EC44BE" w:rsidP="004B2D8C">
            <w:pPr>
              <w:pStyle w:val="ListParagraph"/>
              <w:ind w:left="360"/>
              <w:jc w:val="both"/>
              <w:rPr>
                <w:bCs/>
                <w:sz w:val="22"/>
                <w:szCs w:val="22"/>
              </w:rPr>
            </w:pPr>
          </w:p>
        </w:tc>
      </w:tr>
      <w:tr w:rsidR="00EC44BE" w:rsidRPr="00435785" w14:paraId="3D493D3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8D99C2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490D1D"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88F62A" w14:textId="77777777" w:rsidR="00EC44BE" w:rsidRPr="00435785" w:rsidRDefault="00EC44BE" w:rsidP="00ED2B3C">
            <w:pPr>
              <w:numPr>
                <w:ilvl w:val="0"/>
                <w:numId w:val="151"/>
              </w:numPr>
              <w:contextualSpacing/>
              <w:jc w:val="both"/>
              <w:rPr>
                <w:bCs/>
                <w:sz w:val="22"/>
                <w:szCs w:val="22"/>
              </w:rPr>
            </w:pPr>
            <w:r w:rsidRPr="00435785">
              <w:rPr>
                <w:bCs/>
                <w:sz w:val="22"/>
                <w:szCs w:val="22"/>
              </w:rPr>
              <w:t xml:space="preserve">Tiekėjas turės pristatyti ir įdiegti siūlomą Tinklo mazgą (G tipo) pagal visas gamintojo rekomendacijas ir gerąsias praktikas. </w:t>
            </w:r>
          </w:p>
          <w:p w14:paraId="615880EC" w14:textId="77777777" w:rsidR="00EC44BE" w:rsidRPr="00435785" w:rsidRDefault="00EC44BE" w:rsidP="00ED2B3C">
            <w:pPr>
              <w:numPr>
                <w:ilvl w:val="0"/>
                <w:numId w:val="151"/>
              </w:numPr>
              <w:contextualSpacing/>
              <w:jc w:val="both"/>
              <w:rPr>
                <w:bCs/>
                <w:sz w:val="22"/>
                <w:szCs w:val="22"/>
              </w:rPr>
            </w:pPr>
            <w:r w:rsidRPr="00435785">
              <w:rPr>
                <w:bCs/>
                <w:sz w:val="22"/>
                <w:szCs w:val="22"/>
              </w:rPr>
              <w:t xml:space="preserve">Tiekėjas turės atlikti fizinį įrangos montavimą į 19“ spintas, prijungti prie elektros ir tinklo įrenginių naudodamas tinkamo ilgio elektros ir </w:t>
            </w:r>
            <w:r w:rsidRPr="00435785">
              <w:rPr>
                <w:bCs/>
                <w:sz w:val="22"/>
                <w:szCs w:val="22"/>
              </w:rPr>
              <w:lastRenderedPageBreak/>
              <w:t>tinklo kabelius. Kabelių ilgiai ir tipai turi būti numatyti Tiekėjo įvertinant siūlomos įrangos kiekius, tipą bei numatomus įrangos montavimo atstumus spintose.</w:t>
            </w:r>
          </w:p>
          <w:p w14:paraId="1B56CB82" w14:textId="77777777" w:rsidR="00EC44BE" w:rsidRPr="00435785" w:rsidRDefault="00EC44BE" w:rsidP="00ED2B3C">
            <w:pPr>
              <w:numPr>
                <w:ilvl w:val="0"/>
                <w:numId w:val="151"/>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BC9F1AC" w14:textId="77777777" w:rsidR="00EC44BE" w:rsidRPr="00435785" w:rsidRDefault="00EC44BE" w:rsidP="004B2D8C">
            <w:pPr>
              <w:pStyle w:val="ListParagraph"/>
              <w:ind w:left="360"/>
              <w:jc w:val="both"/>
              <w:rPr>
                <w:bCs/>
                <w:sz w:val="22"/>
                <w:szCs w:val="22"/>
              </w:rPr>
            </w:pPr>
          </w:p>
        </w:tc>
      </w:tr>
      <w:tr w:rsidR="00EC44BE" w:rsidRPr="00435785" w14:paraId="0280490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BDFF7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CFEFABC"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CE5CB1A" w14:textId="77777777" w:rsidR="00EC44BE" w:rsidRPr="00435785" w:rsidRDefault="00EC44BE" w:rsidP="00ED2B3C">
            <w:pPr>
              <w:numPr>
                <w:ilvl w:val="0"/>
                <w:numId w:val="150"/>
              </w:numPr>
              <w:contextualSpacing/>
              <w:jc w:val="both"/>
              <w:rPr>
                <w:bCs/>
                <w:sz w:val="22"/>
                <w:szCs w:val="22"/>
              </w:rPr>
            </w:pPr>
            <w:r w:rsidRPr="00435785">
              <w:rPr>
                <w:rFonts w:eastAsia="SimSun"/>
                <w:sz w:val="22"/>
                <w:szCs w:val="22"/>
                <w:lang w:eastAsia="en-US"/>
              </w:rPr>
              <w:t xml:space="preserve">Tinklo mazgui (G tipo) kaip vienalyčiam sprendimui, susidedančiam iš aparatinių ir programinių komponentų turi būti suteikta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36AD5EE4" w14:textId="77777777" w:rsidR="00EC44BE" w:rsidRPr="00435785" w:rsidRDefault="00EC44BE" w:rsidP="00ED2B3C">
            <w:pPr>
              <w:numPr>
                <w:ilvl w:val="0"/>
                <w:numId w:val="150"/>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41E1E61" w14:textId="77777777" w:rsidR="00EC44BE" w:rsidRPr="00435785" w:rsidRDefault="00EC44BE" w:rsidP="004B2D8C">
            <w:pPr>
              <w:pStyle w:val="ListParagraph"/>
              <w:ind w:left="360"/>
              <w:jc w:val="both"/>
              <w:rPr>
                <w:bCs/>
                <w:sz w:val="22"/>
                <w:szCs w:val="22"/>
              </w:rPr>
            </w:pPr>
          </w:p>
        </w:tc>
      </w:tr>
      <w:tr w:rsidR="00D432D0" w:rsidRPr="00435785" w14:paraId="51C8A51A" w14:textId="77777777" w:rsidTr="00386BB8">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7D7612"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F60FCB" w14:textId="485BC0CF" w:rsidR="00D432D0" w:rsidRPr="00435785" w:rsidRDefault="00D432D0" w:rsidP="004B2D8C">
            <w:pPr>
              <w:pStyle w:val="ListParagraph"/>
              <w:ind w:left="360"/>
              <w:jc w:val="both"/>
              <w:rPr>
                <w:b/>
                <w:bCs/>
                <w:sz w:val="22"/>
                <w:szCs w:val="22"/>
              </w:rPr>
            </w:pPr>
            <w:r w:rsidRPr="00435785">
              <w:rPr>
                <w:b/>
                <w:bCs/>
                <w:sz w:val="22"/>
                <w:szCs w:val="22"/>
              </w:rPr>
              <w:t>Reikalavimai Tinklo mazgui (H tipo)</w:t>
            </w:r>
          </w:p>
        </w:tc>
      </w:tr>
      <w:tr w:rsidR="00EC44BE" w:rsidRPr="00435785" w14:paraId="59DC9F3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972C5C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31AAD13" w14:textId="77777777" w:rsidR="00EC44BE" w:rsidRPr="00435785" w:rsidRDefault="00EC44BE" w:rsidP="004B2D8C">
            <w:pPr>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16E91D0" w14:textId="77777777" w:rsidR="00EC44BE" w:rsidRPr="00435785" w:rsidRDefault="00EC44BE" w:rsidP="004B2D8C">
            <w:pPr>
              <w:pStyle w:val="ListParagraph"/>
              <w:ind w:left="360"/>
              <w:jc w:val="both"/>
              <w:rPr>
                <w:bCs/>
                <w:sz w:val="22"/>
                <w:szCs w:val="22"/>
              </w:rPr>
            </w:pPr>
          </w:p>
        </w:tc>
      </w:tr>
      <w:tr w:rsidR="00EC44BE" w:rsidRPr="00435785" w14:paraId="6B35ADD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D50C3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B41C6BD" w14:textId="77777777" w:rsidR="00EC44BE" w:rsidRPr="00435785" w:rsidRDefault="00EC44BE" w:rsidP="004B2D8C">
            <w:pPr>
              <w:rPr>
                <w:bCs/>
                <w:sz w:val="22"/>
                <w:szCs w:val="22"/>
              </w:rPr>
            </w:pPr>
            <w:r w:rsidRPr="00435785">
              <w:rPr>
                <w:sz w:val="22"/>
                <w:szCs w:val="22"/>
              </w:rPr>
              <w:t>Savybės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71FBC8" w14:textId="77777777" w:rsidR="00EC44BE" w:rsidRPr="00435785" w:rsidRDefault="00EC44BE" w:rsidP="004B2D8C">
            <w:pPr>
              <w:rPr>
                <w:sz w:val="22"/>
                <w:szCs w:val="22"/>
              </w:rPr>
            </w:pPr>
            <w:r w:rsidRPr="00435785">
              <w:rPr>
                <w:sz w:val="22"/>
                <w:szCs w:val="22"/>
              </w:rPr>
              <w:t>Reikalavimai Tinklo mazgo (H) savybėms:</w:t>
            </w:r>
          </w:p>
          <w:p w14:paraId="50D4E732"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 xml:space="preserve">Turi valdyti ne mažiau kaip 1000 WLAN prieigos taškų naudojant CAPWAP ar analogišką protokolą. </w:t>
            </w:r>
          </w:p>
          <w:p w14:paraId="12B64434"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 xml:space="preserve">WLAN prieigos taškų valdiklio pralaidumas turi būti ne mažesnis kaip 5 Gbps. </w:t>
            </w:r>
          </w:p>
          <w:p w14:paraId="75634CF7"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WLAN prieigos taškų valdiklis turi būti diegiams į kliento infrastruktūrą:</w:t>
            </w:r>
          </w:p>
          <w:p w14:paraId="7D8C83E8"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lastRenderedPageBreak/>
              <w:t>Ne daugiau nei 7 vCPU</w:t>
            </w:r>
          </w:p>
          <w:p w14:paraId="12AD55F1"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Ne daugiau nei 8 GB RAM</w:t>
            </w:r>
          </w:p>
          <w:p w14:paraId="1EC6BF5E"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Ne daugiau nei 16 GB Talpos</w:t>
            </w:r>
          </w:p>
          <w:p w14:paraId="49A83132"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Suderinamas su ESXI ne mažesnė nei 6.0 versija</w:t>
            </w:r>
          </w:p>
          <w:p w14:paraId="54741FE8"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Maksimalus WLAN skaičius ne mažesnis kaip 4000.</w:t>
            </w:r>
          </w:p>
          <w:p w14:paraId="05F8F1D5"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Maksimalus virtualių tinklų (angl. virtual local area network arba VLAN) skaičius ne mažesnis kaip 4000.</w:t>
            </w:r>
          </w:p>
          <w:p w14:paraId="3A623718"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WLAN prieigos taškų valdiklis turi leisti WLAN prieigos taškams persiųsti duomenis į laidinį tinklą dviem režimais:</w:t>
            </w:r>
          </w:p>
          <w:p w14:paraId="64E86ED4" w14:textId="77777777" w:rsidR="00EC44BE" w:rsidRPr="00435785" w:rsidRDefault="00EC44BE" w:rsidP="00ED2B3C">
            <w:pPr>
              <w:pStyle w:val="ListParagraph"/>
              <w:numPr>
                <w:ilvl w:val="0"/>
                <w:numId w:val="164"/>
              </w:numPr>
              <w:pBdr>
                <w:top w:val="nil"/>
                <w:left w:val="nil"/>
                <w:bottom w:val="nil"/>
                <w:right w:val="nil"/>
                <w:between w:val="nil"/>
                <w:bar w:val="nil"/>
              </w:pBdr>
              <w:rPr>
                <w:sz w:val="22"/>
                <w:szCs w:val="22"/>
              </w:rPr>
            </w:pPr>
            <w:r w:rsidRPr="00435785">
              <w:rPr>
                <w:sz w:val="22"/>
                <w:szCs w:val="22"/>
              </w:rPr>
              <w:t>Centralizuotu (visas duomenų srautas perduodamas šifruotu kanalu per WLAN prieigos taškų valdiklį);</w:t>
            </w:r>
          </w:p>
          <w:p w14:paraId="43F0B66C" w14:textId="77777777" w:rsidR="00EC44BE" w:rsidRPr="00435785" w:rsidRDefault="00EC44BE" w:rsidP="00ED2B3C">
            <w:pPr>
              <w:pStyle w:val="ListParagraph"/>
              <w:numPr>
                <w:ilvl w:val="0"/>
                <w:numId w:val="164"/>
              </w:numPr>
              <w:pBdr>
                <w:top w:val="nil"/>
                <w:left w:val="nil"/>
                <w:bottom w:val="nil"/>
                <w:right w:val="nil"/>
                <w:between w:val="nil"/>
                <w:bar w:val="nil"/>
              </w:pBdr>
              <w:rPr>
                <w:sz w:val="22"/>
                <w:szCs w:val="22"/>
              </w:rPr>
            </w:pPr>
            <w:r w:rsidRPr="00435785">
              <w:rPr>
                <w:sz w:val="22"/>
                <w:szCs w:val="22"/>
              </w:rPr>
              <w:t>Lokaliu (visas duomenų srautas perduodamas lokaliai per WLAN prieigos tašką).</w:t>
            </w:r>
          </w:p>
          <w:p w14:paraId="04932D4C"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WLAN prieigos taškų valdiklis turi turėti galimybę veikti dviem aukšto patikimumo sistemos režimais:</w:t>
            </w:r>
          </w:p>
          <w:p w14:paraId="1D3D6AD8" w14:textId="77777777" w:rsidR="00EC44BE" w:rsidRPr="00435785" w:rsidRDefault="00EC44BE" w:rsidP="00ED2B3C">
            <w:pPr>
              <w:pStyle w:val="ListParagraph"/>
              <w:numPr>
                <w:ilvl w:val="0"/>
                <w:numId w:val="165"/>
              </w:numPr>
              <w:pBdr>
                <w:top w:val="nil"/>
                <w:left w:val="nil"/>
                <w:bottom w:val="nil"/>
                <w:right w:val="nil"/>
                <w:between w:val="nil"/>
                <w:bar w:val="nil"/>
              </w:pBdr>
              <w:rPr>
                <w:sz w:val="22"/>
                <w:szCs w:val="22"/>
              </w:rPr>
            </w:pPr>
            <w:r w:rsidRPr="00435785">
              <w:rPr>
                <w:sz w:val="22"/>
                <w:szCs w:val="22"/>
              </w:rPr>
              <w:t>Aktyvus WLAN prieigos taškų valdiklis siunčia duomenų kopiją apie prisijungusius WLAN prieigos taškus ir vartotojus į pasyvųjį WLAN prieigos taškų valdiklį. Taip sumažinant poveikį vartotojams, jeigu aktyvus WLAN prieigos taškų valdiklis nustoja veikti;</w:t>
            </w:r>
          </w:p>
          <w:p w14:paraId="583896B7" w14:textId="77777777" w:rsidR="00EC44BE" w:rsidRPr="00435785" w:rsidRDefault="00EC44BE" w:rsidP="00ED2B3C">
            <w:pPr>
              <w:pStyle w:val="ListParagraph"/>
              <w:numPr>
                <w:ilvl w:val="0"/>
                <w:numId w:val="162"/>
              </w:numPr>
              <w:jc w:val="both"/>
              <w:rPr>
                <w:bCs/>
                <w:sz w:val="22"/>
                <w:szCs w:val="22"/>
              </w:rPr>
            </w:pPr>
            <w:r w:rsidRPr="00435785">
              <w:rPr>
                <w:sz w:val="22"/>
                <w:szCs w:val="22"/>
              </w:rPr>
              <w:t>Vienu metu veikia du aktyvūs WLAN prieigos taškų valdikliai ir vienam iš jų tapus nepasiekiamu – WLAN prieigos taškai turi persijungti prie kito WLAN prieigos taškų valdiklio, nors jame nėra informacijos apie vartotojus.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DFAD7CE" w14:textId="77777777" w:rsidR="00EC44BE" w:rsidRPr="00435785" w:rsidRDefault="00EC44BE" w:rsidP="004B2D8C">
            <w:pPr>
              <w:pStyle w:val="ListParagraph"/>
              <w:ind w:left="360"/>
              <w:jc w:val="both"/>
              <w:rPr>
                <w:bCs/>
                <w:sz w:val="22"/>
                <w:szCs w:val="22"/>
              </w:rPr>
            </w:pPr>
          </w:p>
        </w:tc>
      </w:tr>
      <w:tr w:rsidR="00EC44BE" w:rsidRPr="00435785" w14:paraId="7C6DBB43"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5AC6D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68A9600" w14:textId="77777777" w:rsidR="00EC44BE" w:rsidRPr="00435785" w:rsidRDefault="00EC44BE" w:rsidP="004B2D8C">
            <w:pPr>
              <w:rPr>
                <w:bCs/>
                <w:sz w:val="22"/>
                <w:szCs w:val="22"/>
              </w:rPr>
            </w:pPr>
            <w:r w:rsidRPr="00435785">
              <w:rPr>
                <w:bCs/>
                <w:sz w:val="22"/>
                <w:szCs w:val="22"/>
              </w:rPr>
              <w:t>Komutavimo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A92F75" w14:textId="77777777" w:rsidR="00EC44BE" w:rsidRPr="00435785" w:rsidRDefault="00EC44BE" w:rsidP="004B2D8C">
            <w:pPr>
              <w:tabs>
                <w:tab w:val="num" w:pos="0"/>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Reikalavimai komutavimo funkcijoms:</w:t>
            </w:r>
          </w:p>
          <w:p w14:paraId="2E8E4A7C"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prievadų agregavimas (angl. link agregation group arba LAG).</w:t>
            </w:r>
          </w:p>
          <w:p w14:paraId="23CC4C9E"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palaikyti 802.11 n/ac/ax/be standartus.</w:t>
            </w:r>
          </w:p>
          <w:p w14:paraId="6FA40D81"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galimybė atlikti dinaminį 802.11 kanalų ir resursų paskirstymą.</w:t>
            </w:r>
          </w:p>
          <w:p w14:paraId="03A71257"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galimas dinaminis galios nustatymas (WLAN prieigos taškų valdiklis turi automatiškai reguliuoti WLAN prieigos taškų radijo dalies išsiunčiamo signalo galią, priklausomai nuo tinklo padengiamumo būsenos).</w:t>
            </w:r>
          </w:p>
          <w:p w14:paraId="3B774C7A"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užtikrinamas dinaminis vartotojų paskirstymas tarp WLAN prieigos taškų (WLAN prieigos taškų apkrovos paskirstymas).</w:t>
            </w:r>
          </w:p>
          <w:p w14:paraId="6ABDB8FD"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palaikyti IEEE 802.1Q VLAN.</w:t>
            </w:r>
          </w:p>
          <w:p w14:paraId="0B6EA57E"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galimybė grupuoti WLAN prieigos taškus į grupes naudojant žymes (angl. tags) arba alternatyvius metodus.</w:t>
            </w:r>
          </w:p>
          <w:p w14:paraId="2ECF959C"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galimybė WLAN prieigos taškams ar jų grupėms priskirti skirtingus belaidžio tinklo ID (SSID).</w:t>
            </w:r>
          </w:p>
          <w:p w14:paraId="6CAB5C68"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palaikyti DHCP relay/proxy funkcionalumą.</w:t>
            </w:r>
          </w:p>
          <w:p w14:paraId="050500B7"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aptikti dinamines interferencijas ir jų vengti automatiškai keičiant kanalus.</w:t>
            </w:r>
          </w:p>
          <w:p w14:paraId="2BF91492"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aptinkamos padengiamumo spragos.</w:t>
            </w:r>
          </w:p>
          <w:p w14:paraId="0D96DF56"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WLAN prieigos taškų valdiklis turi aptikti antenas, kurios turi signalo stiprumo problemų.</w:t>
            </w:r>
          </w:p>
          <w:p w14:paraId="7002A5DB"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ribojamas klientų kiekis:</w:t>
            </w:r>
          </w:p>
          <w:p w14:paraId="30A1A491" w14:textId="77777777" w:rsidR="00EC44BE" w:rsidRPr="00435785" w:rsidRDefault="00EC44BE" w:rsidP="00ED2B3C">
            <w:pPr>
              <w:pStyle w:val="ListParagraph"/>
              <w:numPr>
                <w:ilvl w:val="0"/>
                <w:numId w:val="167"/>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per WLAN prieigos tašką;</w:t>
            </w:r>
          </w:p>
          <w:p w14:paraId="443318A1" w14:textId="77777777" w:rsidR="00EC44BE" w:rsidRPr="00435785" w:rsidRDefault="00EC44BE" w:rsidP="00ED2B3C">
            <w:pPr>
              <w:pStyle w:val="ListParagraph"/>
              <w:numPr>
                <w:ilvl w:val="0"/>
                <w:numId w:val="167"/>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per vieną radijo juostą;</w:t>
            </w:r>
          </w:p>
          <w:p w14:paraId="7744BD0A" w14:textId="77777777" w:rsidR="00EC44BE" w:rsidRPr="00435785" w:rsidRDefault="00EC44BE" w:rsidP="00ED2B3C">
            <w:pPr>
              <w:pStyle w:val="ListParagraph"/>
              <w:numPr>
                <w:ilvl w:val="0"/>
                <w:numId w:val="167"/>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per vieną radijo juostą vienam WLAN.</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151FB2" w14:textId="77777777" w:rsidR="00EC44BE" w:rsidRPr="00435785" w:rsidRDefault="00EC44BE" w:rsidP="004B2D8C">
            <w:pPr>
              <w:pStyle w:val="ListParagraph"/>
              <w:ind w:left="360"/>
              <w:jc w:val="both"/>
              <w:rPr>
                <w:bCs/>
                <w:sz w:val="22"/>
                <w:szCs w:val="22"/>
              </w:rPr>
            </w:pPr>
          </w:p>
        </w:tc>
      </w:tr>
      <w:tr w:rsidR="00EC44BE" w:rsidRPr="00435785" w14:paraId="6901C8F7"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B6041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9C868F0" w14:textId="77777777" w:rsidR="00EC44BE" w:rsidRPr="00435785" w:rsidRDefault="00EC44BE" w:rsidP="004B2D8C">
            <w:pPr>
              <w:rPr>
                <w:bCs/>
                <w:sz w:val="22"/>
                <w:szCs w:val="22"/>
              </w:rPr>
            </w:pPr>
            <w:r w:rsidRPr="00435785">
              <w:rPr>
                <w:bCs/>
                <w:sz w:val="22"/>
                <w:szCs w:val="22"/>
              </w:rPr>
              <w:t>Paslaugos kokybė</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86E6C98" w14:textId="77777777" w:rsidR="00EC44BE" w:rsidRPr="00435785" w:rsidRDefault="00EC44BE" w:rsidP="004B2D8C">
            <w:pPr>
              <w:jc w:val="both"/>
              <w:rPr>
                <w:bCs/>
                <w:sz w:val="22"/>
                <w:szCs w:val="22"/>
              </w:rPr>
            </w:pPr>
            <w:r w:rsidRPr="00435785">
              <w:rPr>
                <w:bCs/>
                <w:sz w:val="22"/>
                <w:szCs w:val="22"/>
              </w:rPr>
              <w:t>Reikalavimai paslaugos kokybei:</w:t>
            </w:r>
          </w:p>
          <w:p w14:paraId="7F48DFE7" w14:textId="77777777" w:rsidR="00EC44BE" w:rsidRPr="00435785" w:rsidRDefault="00EC44BE" w:rsidP="00ED2B3C">
            <w:pPr>
              <w:pStyle w:val="ListParagraph"/>
              <w:numPr>
                <w:ilvl w:val="0"/>
                <w:numId w:val="168"/>
              </w:numPr>
              <w:pBdr>
                <w:top w:val="nil"/>
                <w:left w:val="nil"/>
                <w:bottom w:val="nil"/>
                <w:right w:val="nil"/>
                <w:between w:val="nil"/>
                <w:bar w:val="nil"/>
              </w:pBdr>
              <w:jc w:val="both"/>
              <w:rPr>
                <w:bCs/>
                <w:sz w:val="22"/>
                <w:szCs w:val="22"/>
              </w:rPr>
            </w:pPr>
            <w:r w:rsidRPr="00435785">
              <w:rPr>
                <w:bCs/>
                <w:sz w:val="22"/>
                <w:szCs w:val="22"/>
              </w:rPr>
              <w:t>Turi būti žymių priskyrimas pagal 802.11e (WMM), DSCP.</w:t>
            </w:r>
          </w:p>
          <w:p w14:paraId="29C29535" w14:textId="77777777" w:rsidR="00EC44BE" w:rsidRPr="00435785" w:rsidRDefault="00EC44BE" w:rsidP="00ED2B3C">
            <w:pPr>
              <w:pStyle w:val="ListParagraph"/>
              <w:numPr>
                <w:ilvl w:val="0"/>
                <w:numId w:val="168"/>
              </w:numPr>
              <w:pBdr>
                <w:top w:val="nil"/>
                <w:left w:val="nil"/>
                <w:bottom w:val="nil"/>
                <w:right w:val="nil"/>
                <w:between w:val="nil"/>
                <w:bar w:val="nil"/>
              </w:pBdr>
              <w:jc w:val="both"/>
              <w:rPr>
                <w:bCs/>
                <w:sz w:val="22"/>
                <w:szCs w:val="22"/>
              </w:rPr>
            </w:pPr>
            <w:r w:rsidRPr="00435785">
              <w:rPr>
                <w:bCs/>
                <w:sz w:val="22"/>
                <w:szCs w:val="22"/>
              </w:rPr>
              <w:t>Įeinančiam ir išeinančiam srautui turi būti galima taikyti SSID QoS politikas.</w:t>
            </w:r>
          </w:p>
          <w:p w14:paraId="28E2E880" w14:textId="77777777" w:rsidR="00EC44BE" w:rsidRPr="00435785" w:rsidRDefault="00EC44BE" w:rsidP="00ED2B3C">
            <w:pPr>
              <w:numPr>
                <w:ilvl w:val="0"/>
                <w:numId w:val="168"/>
              </w:numPr>
              <w:contextualSpacing/>
              <w:jc w:val="both"/>
              <w:rPr>
                <w:bCs/>
                <w:sz w:val="22"/>
                <w:szCs w:val="22"/>
              </w:rPr>
            </w:pPr>
            <w:r w:rsidRPr="00435785">
              <w:rPr>
                <w:bCs/>
                <w:sz w:val="22"/>
                <w:szCs w:val="22"/>
              </w:rPr>
              <w:t>Įeinančiam ir išeinančiam srautui turi būti galima taikyti vartotojų politikas.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FE2C9A" w14:textId="77777777" w:rsidR="00EC44BE" w:rsidRPr="00435785" w:rsidRDefault="00EC44BE" w:rsidP="004B2D8C">
            <w:pPr>
              <w:pStyle w:val="ListParagraph"/>
              <w:ind w:left="360"/>
              <w:jc w:val="both"/>
              <w:rPr>
                <w:bCs/>
                <w:sz w:val="22"/>
                <w:szCs w:val="22"/>
              </w:rPr>
            </w:pPr>
          </w:p>
        </w:tc>
      </w:tr>
      <w:tr w:rsidR="00EC44BE" w:rsidRPr="00435785" w14:paraId="21BB845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878E5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6C5494" w14:textId="77777777" w:rsidR="00EC44BE" w:rsidRPr="00435785" w:rsidRDefault="00EC44BE" w:rsidP="004B2D8C">
            <w:pPr>
              <w:rPr>
                <w:bCs/>
                <w:sz w:val="22"/>
                <w:szCs w:val="22"/>
              </w:rPr>
            </w:pPr>
            <w:r w:rsidRPr="00435785">
              <w:rPr>
                <w:bCs/>
                <w:sz w:val="22"/>
                <w:szCs w:val="22"/>
              </w:rPr>
              <w:t>Saugumas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F59BB7" w14:textId="77777777" w:rsidR="00EC44BE" w:rsidRPr="00435785" w:rsidRDefault="00EC44BE" w:rsidP="004B2D8C">
            <w:pPr>
              <w:jc w:val="both"/>
              <w:rPr>
                <w:rFonts w:eastAsia="Arial,Times New Roman"/>
                <w:sz w:val="22"/>
                <w:szCs w:val="22"/>
                <w:lang w:eastAsia="ar-SA"/>
              </w:rPr>
            </w:pPr>
            <w:r w:rsidRPr="00435785">
              <w:rPr>
                <w:rFonts w:eastAsia="Arial,Times New Roman"/>
                <w:sz w:val="22"/>
                <w:szCs w:val="22"/>
                <w:lang w:eastAsia="ar-SA"/>
              </w:rPr>
              <w:t>Reikalavimai saugumui:</w:t>
            </w:r>
          </w:p>
          <w:p w14:paraId="3E638F2D"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šifruojamas duomenų srautas (valdymo ir duomenų paketų) tarp WLAN prieigos taško ir WLAN prieigos taškų valdiklio.</w:t>
            </w:r>
          </w:p>
          <w:p w14:paraId="0C788712"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palaikyti WPA, WPA2, RSN ir WPA3-Enterprise protokolus.</w:t>
            </w:r>
          </w:p>
          <w:p w14:paraId="06E2693A"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palaikyti 802.1x protokolą.</w:t>
            </w:r>
          </w:p>
          <w:p w14:paraId="36EB8593"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WLAN prieigos taškų valdiklis, naudojant EAP-FAST, EAP-TLS, EAP-PEAP protokolus, turi užtikrinti belaidžių įrenginių autentifikaciją prie WLAN tinklo.</w:t>
            </w:r>
          </w:p>
          <w:p w14:paraId="04703864"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WLAN prieigos taškų valdiklis turi užtikrinti belaidžių įrenginių autentifikaciją pagal belaidžio įrenginio MAC adresą.</w:t>
            </w:r>
          </w:p>
          <w:p w14:paraId="602FFB97"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Vartotojų autentifikavimui, autorizavimui ir apskaitai turi būti naudojamos ne mažiau kaip 3 (trys) išorinės RADIUS tarnybinės stotys.</w:t>
            </w:r>
          </w:p>
          <w:p w14:paraId="2BD3B097"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Vartotojų autentifikacijai turi būti naudojama vidinė duomenų bazė.</w:t>
            </w:r>
          </w:p>
          <w:p w14:paraId="732A576F"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naudoti Web autentifikaciją (naudojant vidinę ir išorines HTTPS tarnybines stotis).</w:t>
            </w:r>
          </w:p>
          <w:p w14:paraId="3A694193"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naudoti modifikuotą Web autentifikacijos puslapį vidinėje HTTPS tarnybinėje stotyje.</w:t>
            </w:r>
          </w:p>
          <w:p w14:paraId="73056ECE"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lastRenderedPageBreak/>
              <w:t>Turi būti leidžiama naudoti modifikuotą Web autentifikacijos puslapį išorinėje HTTPS  tarnybinėje stotyje.</w:t>
            </w:r>
          </w:p>
          <w:p w14:paraId="3278BCD6"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Web autentifikacijai vienu metu turi būti leidžiama naudoti vidinę duomenų bazę ir RADIUS tarnybines stotis.</w:t>
            </w:r>
          </w:p>
          <w:p w14:paraId="5CF13C13"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pagal vartotojo RADIUS atributus priskirti VLAN adresą.</w:t>
            </w:r>
          </w:p>
          <w:p w14:paraId="2D9A990B"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pagal šaltinio ir paskirties IP adresą bei protokolą ir TCP/UDP portą kurti prieigos kontrolės sąrašus (angl. access control list arba ACL).</w:t>
            </w:r>
          </w:p>
          <w:p w14:paraId="1EEE034E"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blokuoti duomenų srautą tarp belaidžio ryšio įrenginių, prisijungusių prie to paties WLAN prieigos taško.</w:t>
            </w:r>
          </w:p>
          <w:p w14:paraId="2C0185AE"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aptinkami svetimi WLAN prieigos taškai ir turi būti leidžiama juos klasifikuoti į „draugiškus“ ir „kenksmingus“. Klasifikacija turi būti galima pagal belaidžio tinklo signalo stiprumą, pagal belaidžio tinklo ID (SSID).</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1721C7B" w14:textId="77777777" w:rsidR="00EC44BE" w:rsidRPr="00435785" w:rsidRDefault="00EC44BE" w:rsidP="004B2D8C">
            <w:pPr>
              <w:pStyle w:val="ListParagraph"/>
              <w:ind w:left="360"/>
              <w:jc w:val="both"/>
              <w:rPr>
                <w:bCs/>
                <w:sz w:val="22"/>
                <w:szCs w:val="22"/>
              </w:rPr>
            </w:pPr>
          </w:p>
        </w:tc>
      </w:tr>
      <w:tr w:rsidR="00EC44BE" w:rsidRPr="00435785" w14:paraId="444AC5E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1D08F1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0D3F04" w14:textId="77777777" w:rsidR="00EC44BE" w:rsidRPr="00435785" w:rsidRDefault="00EC44BE" w:rsidP="004B2D8C">
            <w:pPr>
              <w:rPr>
                <w:bCs/>
                <w:sz w:val="22"/>
                <w:szCs w:val="22"/>
              </w:rPr>
            </w:pPr>
            <w:r w:rsidRPr="00435785">
              <w:rPr>
                <w:bCs/>
                <w:sz w:val="22"/>
                <w:szCs w:val="22"/>
              </w:rPr>
              <w:t>Valdymas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C374CFF" w14:textId="77777777" w:rsidR="00EC44BE" w:rsidRPr="00435785" w:rsidRDefault="00EC44BE" w:rsidP="004B2D8C">
            <w:pPr>
              <w:jc w:val="both"/>
              <w:rPr>
                <w:sz w:val="22"/>
                <w:szCs w:val="22"/>
              </w:rPr>
            </w:pPr>
            <w:r w:rsidRPr="00435785">
              <w:rPr>
                <w:sz w:val="22"/>
                <w:szCs w:val="22"/>
              </w:rPr>
              <w:t>Reikalavimai WLAN prieigos taškų valdiklio valdymui:</w:t>
            </w:r>
          </w:p>
          <w:p w14:paraId="7091DCF4"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WLAN  prieigos taškų valdiklį turi būti galima valdyti naudojant naršyklę, HTTP/HTTPS protokolais.</w:t>
            </w:r>
          </w:p>
          <w:p w14:paraId="26D66278"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WLAN prieigos taškų valdiklį turi būti galima valdyti per komandinę eilutę (angl. command line interface arba CLI) naudojant SSHv2 protokolą.</w:t>
            </w:r>
          </w:p>
          <w:p w14:paraId="098C69BE"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Turi palaikyti SNMP v1, v2c, v3 protokolus.</w:t>
            </w:r>
          </w:p>
          <w:p w14:paraId="6AC150D3"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Turi palaikyti Syslog protokolą.</w:t>
            </w:r>
          </w:p>
          <w:p w14:paraId="15468E57"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Turi palaikyti TFTP/FTP protokolą.</w:t>
            </w:r>
          </w:p>
          <w:p w14:paraId="4ECF515B" w14:textId="77777777" w:rsidR="00EC44BE" w:rsidRPr="00435785" w:rsidRDefault="00EC44BE" w:rsidP="00ED2B3C">
            <w:pPr>
              <w:numPr>
                <w:ilvl w:val="0"/>
                <w:numId w:val="170"/>
              </w:numPr>
              <w:contextualSpacing/>
              <w:jc w:val="both"/>
              <w:rPr>
                <w:bCs/>
                <w:sz w:val="22"/>
                <w:szCs w:val="22"/>
              </w:rPr>
            </w:pPr>
            <w:r w:rsidRPr="00435785">
              <w:rPr>
                <w:sz w:val="22"/>
                <w:szCs w:val="22"/>
              </w:rPr>
              <w:t>Turi palaikyti  NETCONF protokolą.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2710148" w14:textId="77777777" w:rsidR="00EC44BE" w:rsidRPr="00435785" w:rsidRDefault="00EC44BE" w:rsidP="004B2D8C">
            <w:pPr>
              <w:pStyle w:val="ListParagraph"/>
              <w:ind w:left="360"/>
              <w:jc w:val="both"/>
              <w:rPr>
                <w:bCs/>
                <w:sz w:val="22"/>
                <w:szCs w:val="22"/>
              </w:rPr>
            </w:pPr>
          </w:p>
        </w:tc>
      </w:tr>
      <w:tr w:rsidR="00EC44BE" w:rsidRPr="00435785" w14:paraId="6B383B4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960E5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EB1535C"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D7C0E5" w14:textId="77777777" w:rsidR="00EC44BE" w:rsidRPr="00435785" w:rsidRDefault="00EC44BE" w:rsidP="00ED2B3C">
            <w:pPr>
              <w:numPr>
                <w:ilvl w:val="0"/>
                <w:numId w:val="171"/>
              </w:numPr>
              <w:contextualSpacing/>
              <w:jc w:val="both"/>
              <w:rPr>
                <w:bCs/>
                <w:sz w:val="22"/>
                <w:szCs w:val="22"/>
              </w:rPr>
            </w:pPr>
            <w:r w:rsidRPr="00435785">
              <w:rPr>
                <w:bCs/>
                <w:sz w:val="22"/>
                <w:szCs w:val="22"/>
              </w:rPr>
              <w:t xml:space="preserve">Tiekėjas turės pristatyti ir įdiegti siūlomą Tinklo mazgą (H tipo) pagal visas gamintojo rekomendacijas ir gerąsias praktikas. </w:t>
            </w:r>
          </w:p>
          <w:p w14:paraId="670FEE2D" w14:textId="77777777" w:rsidR="00EC44BE" w:rsidRPr="00435785" w:rsidRDefault="00EC44BE" w:rsidP="00ED2B3C">
            <w:pPr>
              <w:numPr>
                <w:ilvl w:val="0"/>
                <w:numId w:val="171"/>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69311E25" w14:textId="77777777" w:rsidR="00EC44BE" w:rsidRPr="00435785" w:rsidRDefault="00EC44BE" w:rsidP="00ED2B3C">
            <w:pPr>
              <w:numPr>
                <w:ilvl w:val="0"/>
                <w:numId w:val="171"/>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C5E5D91" w14:textId="77777777" w:rsidR="00EC44BE" w:rsidRPr="00435785" w:rsidRDefault="00EC44BE" w:rsidP="004B2D8C">
            <w:pPr>
              <w:pStyle w:val="ListParagraph"/>
              <w:ind w:left="360"/>
              <w:jc w:val="both"/>
              <w:rPr>
                <w:bCs/>
                <w:sz w:val="22"/>
                <w:szCs w:val="22"/>
              </w:rPr>
            </w:pPr>
          </w:p>
        </w:tc>
      </w:tr>
      <w:tr w:rsidR="00EC44BE" w:rsidRPr="00435785" w14:paraId="04793AEC"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46BDB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FE9658F"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7E9E262" w14:textId="77777777" w:rsidR="00EC44BE" w:rsidRPr="00435785" w:rsidRDefault="00EC44BE" w:rsidP="00ED2B3C">
            <w:pPr>
              <w:numPr>
                <w:ilvl w:val="0"/>
                <w:numId w:val="172"/>
              </w:numPr>
              <w:contextualSpacing/>
              <w:jc w:val="both"/>
              <w:rPr>
                <w:bCs/>
                <w:sz w:val="22"/>
                <w:szCs w:val="22"/>
              </w:rPr>
            </w:pPr>
            <w:r w:rsidRPr="00435785">
              <w:rPr>
                <w:rFonts w:eastAsia="SimSun"/>
                <w:sz w:val="22"/>
                <w:szCs w:val="22"/>
                <w:lang w:eastAsia="en-US"/>
              </w:rPr>
              <w:t xml:space="preserve">Tinklo mazgui (H tipo) kaip vienalyčiam sprendimui, susidedančiam iš aparatinių ir programinių komponentų turi būti suteikta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429EB5B9" w14:textId="77777777" w:rsidR="00EC44BE" w:rsidRPr="00435785" w:rsidRDefault="00EC44BE" w:rsidP="00ED2B3C">
            <w:pPr>
              <w:numPr>
                <w:ilvl w:val="0"/>
                <w:numId w:val="172"/>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DAE582A" w14:textId="77777777" w:rsidR="00EC44BE" w:rsidRPr="00435785" w:rsidRDefault="00EC44BE" w:rsidP="004B2D8C">
            <w:pPr>
              <w:pStyle w:val="ListParagraph"/>
              <w:ind w:left="360"/>
              <w:jc w:val="both"/>
              <w:rPr>
                <w:bCs/>
                <w:sz w:val="22"/>
                <w:szCs w:val="22"/>
              </w:rPr>
            </w:pPr>
          </w:p>
        </w:tc>
      </w:tr>
      <w:tr w:rsidR="00D432D0" w:rsidRPr="00435785" w14:paraId="5798F3F8" w14:textId="77777777" w:rsidTr="00D0160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D62648"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38605CA" w14:textId="667B6E5F" w:rsidR="00D432D0" w:rsidRPr="00435785" w:rsidRDefault="00D432D0" w:rsidP="004B2D8C">
            <w:pPr>
              <w:pStyle w:val="ListParagraph"/>
              <w:ind w:left="360"/>
              <w:jc w:val="both"/>
              <w:rPr>
                <w:b/>
                <w:bCs/>
                <w:sz w:val="22"/>
                <w:szCs w:val="22"/>
              </w:rPr>
            </w:pPr>
            <w:r w:rsidRPr="00435785">
              <w:rPr>
                <w:b/>
                <w:bCs/>
                <w:sz w:val="22"/>
                <w:szCs w:val="22"/>
              </w:rPr>
              <w:t>Reikalavimai Tinklo ugniasienei (A tipo)</w:t>
            </w:r>
          </w:p>
        </w:tc>
      </w:tr>
      <w:tr w:rsidR="00EC44BE" w:rsidRPr="00435785" w14:paraId="73E16CA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D445E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78AED29" w14:textId="77777777" w:rsidR="00EC44BE" w:rsidRPr="00435785" w:rsidRDefault="00EC44BE" w:rsidP="004B2D8C">
            <w:pPr>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7B91EDA" w14:textId="77777777" w:rsidR="00EC44BE" w:rsidRPr="00435785" w:rsidRDefault="00EC44BE" w:rsidP="004B2D8C">
            <w:pPr>
              <w:pStyle w:val="ListParagraph"/>
              <w:ind w:left="360"/>
              <w:jc w:val="both"/>
              <w:rPr>
                <w:bCs/>
                <w:sz w:val="22"/>
                <w:szCs w:val="22"/>
              </w:rPr>
            </w:pPr>
          </w:p>
        </w:tc>
      </w:tr>
      <w:tr w:rsidR="00EC44BE" w:rsidRPr="00435785" w14:paraId="66C379E6"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434F8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44E9887" w14:textId="77777777" w:rsidR="00EC44BE" w:rsidRPr="00435785" w:rsidRDefault="00EC44BE" w:rsidP="004B2D8C">
            <w:pPr>
              <w:rPr>
                <w:bCs/>
                <w:sz w:val="22"/>
                <w:szCs w:val="22"/>
              </w:rPr>
            </w:pPr>
            <w:r w:rsidRPr="00435785">
              <w:rPr>
                <w:sz w:val="22"/>
                <w:szCs w:val="22"/>
              </w:rPr>
              <w:t>Konstrukcija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63E4C95"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lang w:eastAsia="ar-SA"/>
              </w:rPr>
              <w:t>Specializuotas identiškai atitinkantis aparatinis-programinis sprendimas</w:t>
            </w:r>
            <w:r w:rsidRPr="00435785">
              <w:rPr>
                <w:sz w:val="22"/>
                <w:szCs w:val="22"/>
              </w:rPr>
              <w:t xml:space="preserve">, skirtas užtikrinti </w:t>
            </w:r>
            <w:r w:rsidRPr="00435785">
              <w:rPr>
                <w:sz w:val="22"/>
                <w:szCs w:val="22"/>
              </w:rPr>
              <w:lastRenderedPageBreak/>
              <w:t>perimetro kontrolę, įsibrovimų aptikimą ir prevenciją, srautų turinio kontrolę.</w:t>
            </w:r>
          </w:p>
          <w:p w14:paraId="7F0CCC4A"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Įrenginys turi turėti ne mažiau kaip 7 vnt. 1G RJ45 tipo lizdų.</w:t>
            </w:r>
          </w:p>
          <w:p w14:paraId="29061CC2"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 xml:space="preserve">Įrenginys valdymui turi turėti ne mažiau kaip: vieną konsolės prievadą, vieną atskirą 1G prievadą ir </w:t>
            </w:r>
            <w:r>
              <w:rPr>
                <w:sz w:val="22"/>
                <w:szCs w:val="22"/>
              </w:rPr>
              <w:t xml:space="preserve">vieną </w:t>
            </w:r>
            <w:r w:rsidRPr="00435785">
              <w:rPr>
                <w:sz w:val="22"/>
                <w:szCs w:val="22"/>
              </w:rPr>
              <w:t>USB prievadą.</w:t>
            </w:r>
          </w:p>
          <w:p w14:paraId="6A8A0B47"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Elektros maitinimas – kintamos srovės, 230V įtampos.</w:t>
            </w:r>
          </w:p>
          <w:p w14:paraId="4CDF839A"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 xml:space="preserve">Turi būti visi priedai, skirti montavimui į standartinę </w:t>
            </w:r>
            <w:r w:rsidRPr="00435785">
              <w:rPr>
                <w:sz w:val="22"/>
                <w:szCs w:val="22"/>
                <w:lang w:val="en-US"/>
              </w:rPr>
              <w:t>19 col</w:t>
            </w:r>
            <w:r w:rsidRPr="00435785">
              <w:rPr>
                <w:sz w:val="22"/>
                <w:szCs w:val="22"/>
              </w:rPr>
              <w:t>ių komutacinę spintą.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5C8787F" w14:textId="77777777" w:rsidR="00EC44BE" w:rsidRPr="00435785" w:rsidRDefault="00EC44BE" w:rsidP="004B2D8C">
            <w:pPr>
              <w:pStyle w:val="ListParagraph"/>
              <w:ind w:left="360"/>
              <w:jc w:val="both"/>
              <w:rPr>
                <w:bCs/>
                <w:sz w:val="22"/>
                <w:szCs w:val="22"/>
                <w:highlight w:val="yellow"/>
              </w:rPr>
            </w:pPr>
          </w:p>
        </w:tc>
      </w:tr>
      <w:tr w:rsidR="00EC44BE" w:rsidRPr="00435785" w14:paraId="0AD5475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285D9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B9C7A46" w14:textId="77777777" w:rsidR="00EC44BE" w:rsidRPr="00435785" w:rsidRDefault="00EC44BE" w:rsidP="004B2D8C">
            <w:pPr>
              <w:rPr>
                <w:bCs/>
                <w:sz w:val="22"/>
                <w:szCs w:val="22"/>
              </w:rPr>
            </w:pPr>
            <w:r w:rsidRPr="00435785">
              <w:rPr>
                <w:bCs/>
                <w:sz w:val="22"/>
                <w:szCs w:val="22"/>
              </w:rPr>
              <w:t>Aukšto patikimumo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D0B9D48" w14:textId="77777777" w:rsidR="00EC44BE" w:rsidRPr="00435785" w:rsidRDefault="00EC44BE" w:rsidP="00ED2B3C">
            <w:pPr>
              <w:numPr>
                <w:ilvl w:val="0"/>
                <w:numId w:val="50"/>
              </w:numPr>
              <w:contextualSpacing/>
              <w:jc w:val="both"/>
              <w:rPr>
                <w:bCs/>
                <w:sz w:val="22"/>
                <w:szCs w:val="22"/>
              </w:rPr>
            </w:pPr>
            <w:r w:rsidRPr="00435785">
              <w:rPr>
                <w:sz w:val="22"/>
                <w:szCs w:val="22"/>
              </w:rPr>
              <w:t>Aukšto patikimumo funkcija gali būti įgyvendinama įsigijus papildomą identišką ugniasienę.</w:t>
            </w:r>
          </w:p>
          <w:p w14:paraId="519DA26E" w14:textId="77777777" w:rsidR="00EC44BE" w:rsidRPr="00435785" w:rsidRDefault="00EC44BE" w:rsidP="00ED2B3C">
            <w:pPr>
              <w:numPr>
                <w:ilvl w:val="0"/>
                <w:numId w:val="50"/>
              </w:numPr>
              <w:contextualSpacing/>
              <w:jc w:val="both"/>
              <w:rPr>
                <w:bCs/>
                <w:sz w:val="22"/>
                <w:szCs w:val="22"/>
              </w:rPr>
            </w:pPr>
            <w:r w:rsidRPr="00435785">
              <w:rPr>
                <w:sz w:val="22"/>
                <w:szCs w:val="22"/>
              </w:rPr>
              <w:t>Įrenginys turi turėti galimybę dirbti Aktyvus/Pasyvus (angl. „Active/Pasive“) ir Aktyvus/Aktyvus (angl. „Active/Active“) režimais.</w:t>
            </w:r>
          </w:p>
          <w:p w14:paraId="276D368C"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automatiškai sinchronizuoti konfigūraciją ir aktyvias sesijas tarp aukšto patikimumo narių.</w:t>
            </w:r>
          </w:p>
          <w:p w14:paraId="23D25182"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nurodyti, kad veikiantis ir  aukštesnį prioritetą turintis narys visada būna aktyvus.</w:t>
            </w:r>
          </w:p>
          <w:p w14:paraId="568DA7FD"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aukšto patikimumo sistemos nariams stebėti tinklo prievadų būseną.</w:t>
            </w:r>
          </w:p>
          <w:p w14:paraId="137284DB"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stebėti ar atsiliepia nurodyti IP adresai. Sistema turi automatiškai persijungti jei nurodyti IP adresai neatsiliepia.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5F8746" w14:textId="77777777" w:rsidR="00EC44BE" w:rsidRPr="00435785" w:rsidRDefault="00EC44BE" w:rsidP="004B2D8C">
            <w:pPr>
              <w:pStyle w:val="ListParagraph"/>
              <w:ind w:left="360"/>
              <w:jc w:val="both"/>
              <w:rPr>
                <w:bCs/>
                <w:sz w:val="22"/>
                <w:szCs w:val="22"/>
              </w:rPr>
            </w:pPr>
          </w:p>
        </w:tc>
      </w:tr>
      <w:tr w:rsidR="00EC44BE" w:rsidRPr="00435785" w14:paraId="76D18EFF"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1FD12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6A8274D" w14:textId="77777777" w:rsidR="00EC44BE" w:rsidRPr="00435785" w:rsidRDefault="00EC44BE" w:rsidP="004B2D8C">
            <w:pPr>
              <w:rPr>
                <w:bCs/>
                <w:sz w:val="22"/>
                <w:szCs w:val="22"/>
              </w:rPr>
            </w:pPr>
            <w:r w:rsidRPr="00435785">
              <w:rPr>
                <w:bCs/>
                <w:sz w:val="22"/>
                <w:szCs w:val="22"/>
              </w:rPr>
              <w:t>Našumas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BF89627" w14:textId="77777777" w:rsidR="00EC44BE" w:rsidRPr="00435785" w:rsidRDefault="00EC44BE" w:rsidP="00ED2B3C">
            <w:pPr>
              <w:numPr>
                <w:ilvl w:val="0"/>
                <w:numId w:val="177"/>
              </w:numPr>
              <w:contextualSpacing/>
              <w:jc w:val="both"/>
              <w:rPr>
                <w:bCs/>
                <w:sz w:val="22"/>
                <w:szCs w:val="22"/>
              </w:rPr>
            </w:pPr>
            <w:r w:rsidRPr="00435785">
              <w:rPr>
                <w:sz w:val="22"/>
                <w:szCs w:val="22"/>
              </w:rPr>
              <w:t>Ugniasienės ir programų kontrolės greitaveika - ne mažesnė kaip 1.3 Gbps.</w:t>
            </w:r>
          </w:p>
          <w:p w14:paraId="6AA5468F" w14:textId="77777777" w:rsidR="00EC44BE" w:rsidRPr="00435785" w:rsidRDefault="00EC44BE" w:rsidP="00ED2B3C">
            <w:pPr>
              <w:numPr>
                <w:ilvl w:val="0"/>
                <w:numId w:val="177"/>
              </w:numPr>
              <w:contextualSpacing/>
              <w:jc w:val="both"/>
              <w:rPr>
                <w:bCs/>
                <w:sz w:val="22"/>
                <w:szCs w:val="22"/>
              </w:rPr>
            </w:pPr>
            <w:r w:rsidRPr="00435785">
              <w:rPr>
                <w:sz w:val="22"/>
                <w:szCs w:val="22"/>
              </w:rPr>
              <w:t>Įrenginio greitaveika naudojant apsaugą nuo grėsmių (apsauga nuo virusų, piktybinių kodų, įsilaužimų, pažeidžiamumų aptikimas) - ne mažesnė kaip 0.7 Gbps.</w:t>
            </w:r>
          </w:p>
          <w:p w14:paraId="6190C778" w14:textId="77777777" w:rsidR="00EC44BE" w:rsidRPr="00435785" w:rsidRDefault="00EC44BE" w:rsidP="00ED2B3C">
            <w:pPr>
              <w:numPr>
                <w:ilvl w:val="0"/>
                <w:numId w:val="177"/>
              </w:numPr>
              <w:contextualSpacing/>
              <w:jc w:val="both"/>
              <w:rPr>
                <w:bCs/>
                <w:sz w:val="22"/>
                <w:szCs w:val="22"/>
              </w:rPr>
            </w:pPr>
            <w:r w:rsidRPr="00435785">
              <w:rPr>
                <w:sz w:val="22"/>
                <w:szCs w:val="22"/>
              </w:rPr>
              <w:lastRenderedPageBreak/>
              <w:t>IPSec VPN greitaveika - ne mažesnė kaip 0.6 Gbps.</w:t>
            </w:r>
          </w:p>
          <w:p w14:paraId="0A41398A"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62000 konkurentinių sesijų.</w:t>
            </w:r>
          </w:p>
          <w:p w14:paraId="034908AD"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10000 naujų sesijų per sekundę.</w:t>
            </w:r>
          </w:p>
          <w:p w14:paraId="23DE8866"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4000 VLAN žymių per įrenginį/prievadą.</w:t>
            </w:r>
          </w:p>
          <w:p w14:paraId="2B2389B3"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1000 virtualių prievadų.</w:t>
            </w:r>
          </w:p>
          <w:p w14:paraId="0D665DF0" w14:textId="77777777" w:rsidR="00EC44BE" w:rsidRPr="00435785" w:rsidRDefault="00EC44BE" w:rsidP="00ED2B3C">
            <w:pPr>
              <w:numPr>
                <w:ilvl w:val="0"/>
                <w:numId w:val="177"/>
              </w:numPr>
              <w:contextualSpacing/>
              <w:jc w:val="both"/>
              <w:rPr>
                <w:bCs/>
                <w:sz w:val="22"/>
                <w:szCs w:val="22"/>
              </w:rPr>
            </w:pPr>
            <w:r w:rsidRPr="00435785">
              <w:rPr>
                <w:sz w:val="22"/>
                <w:szCs w:val="22"/>
              </w:rPr>
              <w:t>Turi būti galimybė sukonfigūruoti ne mažiau 3 virtualių maršrutizatorių. Virtualūs maršrutizatoriai turi turėti atskiras maršrutizavimo lenteles.</w:t>
            </w:r>
          </w:p>
          <w:p w14:paraId="2B2E85B9" w14:textId="77777777" w:rsidR="00EC44BE" w:rsidRPr="00435785" w:rsidRDefault="00EC44BE" w:rsidP="00ED2B3C">
            <w:pPr>
              <w:numPr>
                <w:ilvl w:val="0"/>
                <w:numId w:val="177"/>
              </w:numPr>
              <w:contextualSpacing/>
              <w:jc w:val="both"/>
              <w:rPr>
                <w:bCs/>
                <w:sz w:val="22"/>
                <w:szCs w:val="22"/>
              </w:rPr>
            </w:pPr>
            <w:r w:rsidRPr="00435785">
              <w:rPr>
                <w:sz w:val="22"/>
                <w:szCs w:val="22"/>
              </w:rPr>
              <w:t>Turi būti galimybė sukonfigūruoti ne mažiau kaip 25 saugumo zonas.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2CCD343" w14:textId="77777777" w:rsidR="00EC44BE" w:rsidRPr="00435785" w:rsidRDefault="00EC44BE" w:rsidP="004B2D8C">
            <w:pPr>
              <w:pStyle w:val="ListParagraph"/>
              <w:ind w:left="360"/>
              <w:jc w:val="both"/>
              <w:rPr>
                <w:bCs/>
                <w:sz w:val="22"/>
                <w:szCs w:val="22"/>
              </w:rPr>
            </w:pPr>
          </w:p>
        </w:tc>
      </w:tr>
      <w:tr w:rsidR="00EC44BE" w:rsidRPr="00435785" w14:paraId="6504290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67CEC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74E27E" w14:textId="77777777" w:rsidR="00EC44BE" w:rsidRPr="00435785" w:rsidRDefault="00EC44BE" w:rsidP="004B2D8C">
            <w:pPr>
              <w:rPr>
                <w:bCs/>
                <w:sz w:val="22"/>
                <w:szCs w:val="22"/>
              </w:rPr>
            </w:pPr>
            <w:r w:rsidRPr="00435785">
              <w:rPr>
                <w:bCs/>
                <w:sz w:val="22"/>
                <w:szCs w:val="22"/>
              </w:rPr>
              <w:t>Pagrindinės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421BDB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Darbo režimai: skaidrus, maršrutizavimo (L3), pasyvaus stebėjimo (angl. „Sniffer/TAP“ ).</w:t>
            </w:r>
          </w:p>
          <w:p w14:paraId="7D77C2F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įrenginį sukonfigūruoti taip, kad jis vienu metu dirbtų visais palaikomais darbo režimais.</w:t>
            </w:r>
          </w:p>
          <w:p w14:paraId="767F3B0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Įrenginys turi palaikyti statinį IP maršrutizavimą, dinaminius maršrutizavimo protokolus: BGP, OSPFv2, OSPFv3, RIPv2.</w:t>
            </w:r>
          </w:p>
          <w:p w14:paraId="0A081F23"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Sprendimas privalo palaikyti statinių maršrutų tikrinimo mechanizmą, kuomet maršrutas panaikinamas iš maršrutizavimo lentelės, jeigu nepasiekiami vienas ar keli aprašyti IP adresai.</w:t>
            </w:r>
          </w:p>
          <w:p w14:paraId="749F3FFA"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nurodyti sprendimo tinklo prievado IP adresą tuo atveju, jei konkretus tinklo prievadas turi sukonfigūruotą daugiau nei vieną IP adresą.</w:t>
            </w:r>
          </w:p>
          <w:p w14:paraId="1C6657DA"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palaikyti Security Group Tag (SGT) EtherType.</w:t>
            </w:r>
          </w:p>
          <w:p w14:paraId="1D450DC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blokuoti paketus, turinčius nurodytą SGT žymą (Tag).</w:t>
            </w:r>
          </w:p>
          <w:p w14:paraId="7D2D6A7E"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lastRenderedPageBreak/>
              <w:t>Sprendimas</w:t>
            </w:r>
            <w:r w:rsidRPr="00435785">
              <w:rPr>
                <w:b/>
                <w:sz w:val="22"/>
                <w:szCs w:val="22"/>
              </w:rPr>
              <w:t xml:space="preserve"> </w:t>
            </w:r>
            <w:r w:rsidRPr="00435785">
              <w:rPr>
                <w:sz w:val="22"/>
                <w:szCs w:val="22"/>
              </w:rPr>
              <w:t>turi palaikyti BFD (bidirectional forwarding detection) protokolą.</w:t>
            </w:r>
          </w:p>
          <w:p w14:paraId="525B6B9E"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Įrenginys turi palaikyti politika pagrįstą maršrutizavimą (angl. Policy based routing) atsižvelgiant į šaltinio/paskirties zoną, siuntėjo, gavėjo IP adresą, servisą, vartotojo ID, vartotojų grupę, aplikaciją.</w:t>
            </w:r>
          </w:p>
          <w:p w14:paraId="183C726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sukonfigūruoti paketų grąžinimą per tą patį tinklo prievadą, iš kurio atėjo pirminis paketas neatsižvelgiant į maršrutizavimo lentelėje nurodytą geriausią kelią iki paskirties adreso.</w:t>
            </w:r>
          </w:p>
          <w:p w14:paraId="61FCAEE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palaikyti adresų transliavimą (angl. NAT) statiniam IP, dinaminiam IP, dinaminiam IP ir prievadui (port address translation).</w:t>
            </w:r>
          </w:p>
          <w:p w14:paraId="35CDDE0F"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palaikyti FQDN objektus paskirties adresų transliavimo taisyklėse, statiniuose maršrutuose, BGP maršrutizavime, politikomis pagrįstame maršrutizavime, kaip nutolusio taško adresą Site-to-Site VPN konfigūracijoje.</w:t>
            </w:r>
          </w:p>
          <w:p w14:paraId="35CCA3A4"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sukurti ne mažiau kaip 400 NAT taisyklių.</w:t>
            </w:r>
          </w:p>
          <w:p w14:paraId="06AE9B48"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palaikyti adresų transliavimą tarp IPv6 ir IPv4.</w:t>
            </w:r>
          </w:p>
          <w:p w14:paraId="7387BE5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Įrenginys turi atpažinti ir kontroliuoti aplikacijas (pvz.: Googlemail, Googletalk, Skype, Facebook ir t. t.) nepriklausomai nuo to kokie yra naudojami prievadai, protokolai, naudojamas SSL ar ne.</w:t>
            </w:r>
          </w:p>
          <w:p w14:paraId="399D2D3A"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lastRenderedPageBreak/>
              <w:t>Įrenginys turi gebėti atpažinti aplikacijas šifruotame HTTPS duomenų sraute, neatliekant dešifravimo.</w:t>
            </w:r>
          </w:p>
          <w:p w14:paraId="5DDCD107"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Įrenginys turi saugoti nuo atakų, piktybinių kodų (pvz. virusai, šnipinėjimo programos), stabdyti konfidencialios informacijos perdavimą (pvz.: pagal raktinius žodžius, pagal IT politiką), tikrinti perduodamą srautą nuo virusų.</w:t>
            </w:r>
          </w:p>
          <w:p w14:paraId="7B4BD3E7"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naudoti gamintojo pateikiamus dinamiškai atnaujinamus kenksmingų IP adresų sąrašus.</w:t>
            </w:r>
          </w:p>
          <w:p w14:paraId="270D475F"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Apsaugos mechanizmas privalo gebėti aptikti C2 (ang. Command and Control) komunikacijas per HTTP, HTTP2, SSL realiu laiku pasinaudojant ML (angl. machine learning) algoritmais.</w:t>
            </w:r>
          </w:p>
          <w:p w14:paraId="4377C42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blokuoti TCP SYN ir SYN-ACK paketus TCP sesijos užmezgimo metu, kuriuose yra duomenų.</w:t>
            </w:r>
          </w:p>
          <w:p w14:paraId="64ABFDCD"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sukonfigūruoti apsaugą nuo DoS atakų.</w:t>
            </w:r>
          </w:p>
          <w:p w14:paraId="35349D2E"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blokuoti žvalgybos atakas, kai skanuojami TCP ir UDP protokolų prievadai. Turi būti galimybės apsirašyti išimtis, kam netaikyti šios apsaugos.</w:t>
            </w:r>
          </w:p>
          <w:p w14:paraId="3E7EC348"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sukonfigūruoti DNS apsaugos mechanizmą, siunčiant aptiktas DNS užklausas į gamintojo teikiamą debesijos paslaugą patikrai realiu laiku.</w:t>
            </w:r>
          </w:p>
          <w:p w14:paraId="2016654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lastRenderedPageBreak/>
              <w:t>Turi būti galimybė patikrinti DNS užklausas pagal įrenginyje parsiųstą lokalų DNS užklausų paketą tuo atveju, jei ryšys su gamintojo reikiama DNS debesijos patikros paslauga yra sutrikęs.</w:t>
            </w:r>
          </w:p>
          <w:p w14:paraId="1637BFD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DNS apsaugos mechanizmas turi gebėti:</w:t>
            </w:r>
          </w:p>
          <w:p w14:paraId="73C66DCB"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DNS tuneliavimą;</w:t>
            </w:r>
          </w:p>
          <w:p w14:paraId="1E6EFFC8"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dinamiškai generuojamus domenų vardus (ang. DGA, Domain generation algorithm);</w:t>
            </w:r>
          </w:p>
          <w:p w14:paraId="23575906"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Apsaugoti nuo DNS Rebinding atakos;</w:t>
            </w:r>
          </w:p>
          <w:p w14:paraId="68FF0BF3"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dinaminius DNS įrašus (DDNS);</w:t>
            </w:r>
          </w:p>
          <w:p w14:paraId="1B7A6224"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piktybiniu kodu (ang. malware) užkrėstus domenus;</w:t>
            </w:r>
          </w:p>
          <w:p w14:paraId="4113B208"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naujai sukurtus domenus (t.y., ne senesnius nei 1 mėnesio);</w:t>
            </w:r>
          </w:p>
          <w:p w14:paraId="2BA1A42A"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reklaminių žymų ir marketingo stebėjimo domenus;</w:t>
            </w:r>
          </w:p>
          <w:p w14:paraId="7323AF21"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DNS užklausas, kuriomis kreipiamasi į botnet užkrėstų kompiuterių valdymo centrus;</w:t>
            </w:r>
          </w:p>
          <w:p w14:paraId="3B0276F4"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 xml:space="preserve">Aptikti ir blokuoti DNS užklausas į socialinės inžinerijos sukčiavimo puslapius, skirtus </w:t>
            </w:r>
            <w:r w:rsidRPr="00435785">
              <w:rPr>
                <w:sz w:val="22"/>
                <w:szCs w:val="22"/>
              </w:rPr>
              <w:lastRenderedPageBreak/>
              <w:t>išvilioti konfidencialius duomenis (ang. phishing);</w:t>
            </w:r>
          </w:p>
          <w:p w14:paraId="689A531E"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DNS užklausas į puslapius, kurie padėtų vartotojams apeiti taikomas saugumo priemones naudojant anoniminius tarpinius serverius (angl. anonymizer, proxy avoidance);</w:t>
            </w:r>
          </w:p>
          <w:p w14:paraId="037395FF"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Perrašyti DNS užklausas į kenkėjiškus puslapius nukreipiant į nurodytą įrenginio ar išorinį IP adresą (ang. DNS sinkholing).</w:t>
            </w:r>
          </w:p>
          <w:p w14:paraId="044E00ED"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Tikrinti DNS užklausas ir DNS atsakymus realiu laiku.</w:t>
            </w:r>
          </w:p>
          <w:p w14:paraId="3F863ACC"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Įrenginys turi gebėti analizuoti DNS užklausas šifruotame DNS sraute, kuris nukreiptas į kitus DNS serverius HTTPS protokolu (ang. DoH - DNS-over-HTTPS).</w:t>
            </w:r>
          </w:p>
          <w:p w14:paraId="1B8A6E84"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DNS apsaugos mechanizmas privalo kategorizuoti ir leisti pasirinkti skirtingus veiksmus skirtingoms DNS kategorijoms. Pvz. blokuoti malware kategoriją, tačiau leisti grayware kategoriją.</w:t>
            </w:r>
          </w:p>
          <w:p w14:paraId="28BE7F98"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nustačius grėsmę automatiškai įrašyti paketus, susijusius su grėsme. Turi būti galimybė įrašyti ne mažiau 40 paketų, susijusių su grėsme.</w:t>
            </w:r>
          </w:p>
          <w:p w14:paraId="2F31A231"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 xml:space="preserve">Įrenginys turi atpažinti ir kontroliuoti ne mažiau kaip 4000 aplikacijų. (Tos pačios aplikacijos </w:t>
            </w:r>
            <w:r w:rsidRPr="00435785">
              <w:rPr>
                <w:sz w:val="22"/>
                <w:szCs w:val="22"/>
              </w:rPr>
              <w:lastRenderedPageBreak/>
              <w:t>skirtingos versijos skaičiuojamos kaip viena aplikacija).</w:t>
            </w:r>
          </w:p>
          <w:p w14:paraId="1E27FF94"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apsirašyti savo aplikaciją ir naudoti savo sukurtą aplikacijos signatūrą. Sukurtą aplikaciją turi būti galima naudoti saugumo taisyklėse.</w:t>
            </w:r>
          </w:p>
          <w:p w14:paraId="7F849911"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kiekvienai aplikacijai, individualiai, pačios aplikacijos nustatymuose, nustatyti laiką (timeout), po kurio neaktyvi sesija su ta aplikacija yra uždaroma.</w:t>
            </w:r>
          </w:p>
          <w:p w14:paraId="1CF12C3F"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saugumo taisyklėse naudoti aplikacijų filtrus, kuriuose būtų galima įjungti filtravimą tik naujoms sprendimo gamintojo sukurtoms aplikacijoms, taip užtikrinant, kad atsinaujinus aplikacijų duomenų bazei, saugumo taisyklė praleistų naujas aplikacijas, kurios gali turėti plataus mąsto arba didelės įtakos poveikį.</w:t>
            </w:r>
          </w:p>
          <w:p w14:paraId="6B3B2528"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kurti saugumo taisykles, kurios leistų vartotojams jungtis tik prie tam tikros aplikacijos ar aplikacijų grupės, nenurodant serviso/prievado kuriuo dirba aplikacija, t. y. vartotojas gali prisijungti prie nurodytos aplikacijos nepriklausomai nuo to kokį servisą/prievadą naudoja aplikacija.</w:t>
            </w:r>
          </w:p>
          <w:p w14:paraId="570D592E"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kurti taisykles pagal šalis, t. y. siuntėjo ir/arba gavėjo laukuose nurodyti šalį.</w:t>
            </w:r>
          </w:p>
          <w:p w14:paraId="3623180C"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riboti prisijungimų iš vieno šaltinio skaičių pagal siuntėjo IP, gavėjo IP, siuntėjo ir gavėjo IP.</w:t>
            </w:r>
          </w:p>
          <w:p w14:paraId="7B5E5222"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 xml:space="preserve">Kuriant ugniasienės saugumo taisykles turi būti galimybė nurodyti siuntėją, gavėją, </w:t>
            </w:r>
            <w:r w:rsidRPr="00435785">
              <w:rPr>
                <w:sz w:val="22"/>
                <w:szCs w:val="22"/>
              </w:rPr>
              <w:lastRenderedPageBreak/>
              <w:t>servisą/prievadą, aplikaciją, taikytinas apsaugos priemones, vartotoją, vartotojų grupę.</w:t>
            </w:r>
          </w:p>
          <w:p w14:paraId="6C81D105"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Kaip saugumo taisyklės taikymo kriterijų (ang. policy match criteria) turi būti galima nurodyti konkretų pilną Web svetainės adresą (URL). Saugumo taisyklė taikoma tik tuomet, kai kreipiamasi į taisyklėje nurodytą konkretų Web adresą.</w:t>
            </w:r>
          </w:p>
          <w:p w14:paraId="4B3C9198"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Servisai/prievadai ir aplikacijos saugumo taisyklėse turi būti nurodomi atskiruose laukuose.</w:t>
            </w:r>
          </w:p>
          <w:p w14:paraId="6DAA59E5"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Saugumo taisyklėse įrenginys turi rodyti kokios aplikacijos aptiktos duomenų srautuose, pakliūvančiuose po ta taisykle. Informacija apie aptiktas aplikacijas privalo būti matoma tiesiogiai pačioje saugumo taisyklėje.</w:t>
            </w:r>
          </w:p>
          <w:p w14:paraId="3B4792B0"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Saugumo taisyklėse turi būti galima išfiltruoti nenaudojamas taisykles:</w:t>
            </w:r>
          </w:p>
          <w:p w14:paraId="43D34460"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Per paskutines 30 dienų</w:t>
            </w:r>
          </w:p>
          <w:p w14:paraId="1AF2F9EF"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Per paskutines 90 dienų</w:t>
            </w:r>
          </w:p>
          <w:p w14:paraId="766AFE3E"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Niekada nenaudotas (po paskutinio įrenginio perkrovimo)</w:t>
            </w:r>
          </w:p>
          <w:p w14:paraId="01A8881D"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Saugumo taisyklėse turi būti matoma kada pirmą ir paskutinį kartą buvo panaudota taisyklė.</w:t>
            </w:r>
          </w:p>
          <w:p w14:paraId="397A701E"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Saugumo taisyklėse turi būti matoma kada taisyklė buvo sukurta ir kada modifikuota.</w:t>
            </w:r>
          </w:p>
          <w:p w14:paraId="292BEF7D"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nurodyti, kad vartotojai gali jungtis tik prie organizacinių (angl. </w:t>
            </w:r>
            <w:r w:rsidRPr="00435785">
              <w:rPr>
                <w:sz w:val="22"/>
                <w:szCs w:val="22"/>
              </w:rPr>
              <w:lastRenderedPageBreak/>
              <w:t>enterprise) SaaS aplikacijų, o prie vartotojiškų (angl. consumer) SaaS aplikacijų prisijungimas būtų draudžiamas. Kontrolė atliekama modifikuojant ar įterpiant HTTP Header informaciją.</w:t>
            </w:r>
          </w:p>
          <w:p w14:paraId="158F6362"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įterpti ir modifikuoti HTTP Header vertę HTTP užklausose. Įterpiant ar modifikuojant HTTP Header vertę, turi būti galima nurodyti: administratoriaus nustatytą (ang. custom) Header pavadinimą (ang. name), Header vertę (ang. value).</w:t>
            </w:r>
          </w:p>
          <w:p w14:paraId="38E4595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naudoti žymas (angl. tags), pagal kurias vartotojai būtų dinamiškai grupuojami. Žymų informacija gali būti gaunama iš trečiųjų šalių produktų (kaip SIEM) siekiant įvertinti vartotojų rizikos lygį.</w:t>
            </w:r>
          </w:p>
          <w:p w14:paraId="2B43C43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Žymų informacija taip pat gali būti gaunama iš įrenginio žurnalinių įvykių užfiksuotos veiklos, pvz., jei vartotojas parsisiuntė kenkėjišką programinę įrangą arba bandė suvesti korporatyvinius kredencialus internetiniame puslapyje, įrenginys automatiškai priskirtų atitinkamą žymą prie vartotojo ir IP adreso susiejimo. Naudojant tokį žymų priskyrimą suveiktų saugumo taisyklė, kuri blokuotų vartotojo prieigą arba prašytų papildomai autorizuotis įrenginio pateikiamame autorizavimosi portale (ang. captive portal).</w:t>
            </w:r>
          </w:p>
          <w:p w14:paraId="61CBE7A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suteikti prieigos teises tik vartotojams, kurių tapatybė yra patvirtinta.</w:t>
            </w:r>
          </w:p>
          <w:p w14:paraId="66837BF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Įrenginys turi nustatyti vartotojų tapatybę, neprašydamas suvesti vartotojo vardo ir slaptažodžio, o pasinaudodamas jau esamomis tinklo paslaugomis, pvz., Active directory arba programinės įrangos (agento) pagalba.</w:t>
            </w:r>
          </w:p>
          <w:p w14:paraId="5D377B5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mokėti išnagrinėti (angl. parse) gaunamą informaciją apie vartotojus iš SYSLOG paketų pagal įrenginio administratoriaus aprašytus filtrus, bei šią informaciją pritaikyti vartotojų identifikavimui.</w:t>
            </w:r>
          </w:p>
          <w:p w14:paraId="34836C7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integruoti įrenginius su Active Directory, LDAP servisais ir sinchronizuoti vartotojų bei IP adresų informaciją be papildomos programinės įrangos naudojimo. Įrenginys turi sugebėti dalintis šia informacija su kitais to paties gamintojo įrenginiais.</w:t>
            </w:r>
          </w:p>
          <w:p w14:paraId="30E492A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integruoti su Okta, Google, Azure IdP (ang. Identity Provider) vartotojų autentifikavimui.</w:t>
            </w:r>
          </w:p>
          <w:p w14:paraId="4BDAFBD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dinamiškai susieti IP adresą su vartotojo atributais pagal jo AD/LDAP autentikavimą.</w:t>
            </w:r>
          </w:p>
          <w:p w14:paraId="2AFB5107"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Jei vartotojo tapatybė nebuvo nustatyta skaidriai, vartotojui turi būti parodomas puslapis, kuriame jis turi įvesti tapatybę patvirtinančius duomenis.</w:t>
            </w:r>
          </w:p>
          <w:p w14:paraId="066033B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kontroliuoti vartotojų, dirbančių terminalinėje aplinkoje (MS Windows Terminal server) prieigos teises. Įrenginys turi skirti terminalinėje aplinkoje dirbančių vartotojų </w:t>
            </w:r>
            <w:r w:rsidRPr="00435785">
              <w:rPr>
                <w:sz w:val="22"/>
                <w:szCs w:val="22"/>
              </w:rPr>
              <w:lastRenderedPageBreak/>
              <w:t>duomenų srautus ir kontroliuoti kiekvieno vartotojo prieigos teises.</w:t>
            </w:r>
          </w:p>
          <w:p w14:paraId="33ABBEF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sertifikatu apsaugoti ryšį tarp įrenginio ir terminaliniame serveryje veikiančios programinės įrangos, kuri nustato vartotojų duomenų srautus.</w:t>
            </w:r>
          </w:p>
          <w:p w14:paraId="5ECA671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aptikti ir blokuoti vartotojų pateikiamus korporatyvinius kredencialus puslapiuose, kurie atlieka sukčiavimo atakas (angl. phishing).</w:t>
            </w:r>
          </w:p>
          <w:p w14:paraId="15E0E6B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Atliekant vartotojo tapatybės nustatymą turi būti galimybė vartotojo duomenų paiešką atlikti keliose tapatybės nustatymo tarnybinėse stotyse.</w:t>
            </w:r>
          </w:p>
          <w:p w14:paraId="7000F29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nurodyti RADIUS, LDAP, TACACS+, Kerberos tarnybines stotis bei lokalią vartotojų duomenų bazę ir sudėlioti šiuos autorizacijos metodus atitinkama tvarka sąrašuose, pagal kuriuos būtų daroma patikra atliekant vartotojų autorizaciją.</w:t>
            </w:r>
          </w:p>
          <w:p w14:paraId="6F68914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nustatyti, kad konkretus autorizacijos metodas iš nurodytųjų būtų parinktas pagal vartotojo varde matomą domeno vardą.</w:t>
            </w:r>
          </w:p>
          <w:p w14:paraId="199B4B8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Atliekant vartotojo tapatybės nustatymą turi būti galimybė gauti vartotojo tapatybės duomenis iš trečiųjų šalių syslog šaltinių (įgaliotųjų serverių (angl. proxy, exchange), belaidžio ryšio kontrolerių, tinklo prieigos kontrolės sprendimų (NAC)).</w:t>
            </w:r>
          </w:p>
          <w:p w14:paraId="75AE67EA"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nurodyti, kurį duomenų srautą dešifruoti, o kurio ne.</w:t>
            </w:r>
          </w:p>
          <w:p w14:paraId="3ED57A5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Turi būti gamintojo integruoti sąrašai su dešifravimo išimtimis srautams, kuriems negalima taikyti dešifravimo dėl žinomų priežasčių.</w:t>
            </w:r>
          </w:p>
          <w:p w14:paraId="1EC318AD"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sukonfigūruoti vartotojams galimybę atsisakyti srauto dešifravimo, pereinančio per įrenginį. Vartotojams pateikiamas informacinis pranešimas apie srauto dešifravimą naršant HTTPS puslapiuose. Vartotojui nesutikus tolimesnis naršymas draudžiamas HTTPS puslapiuose.</w:t>
            </w:r>
          </w:p>
          <w:p w14:paraId="3D9659B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kopijuoti dešifruotą srautą ir perduoti pasirinktu prievadu tolimesnei analizei išoriniams įrenginiams. (Decryption Mirror).</w:t>
            </w:r>
          </w:p>
          <w:p w14:paraId="4BFDD75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dešifruoti ir tikrinti SSH duomenų srautą.</w:t>
            </w:r>
          </w:p>
          <w:p w14:paraId="643C08F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dešifruoti TLS 1.2 ir TLS 1.3 srautą.</w:t>
            </w:r>
          </w:p>
          <w:p w14:paraId="6E30C112"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gebėti aptikti PQC (ang. </w:t>
            </w:r>
            <w:r w:rsidRPr="00435785">
              <w:rPr>
                <w:i/>
                <w:iCs/>
                <w:sz w:val="22"/>
                <w:szCs w:val="22"/>
              </w:rPr>
              <w:t>Post-quantum cryptography</w:t>
            </w:r>
            <w:r w:rsidRPr="00435785">
              <w:rPr>
                <w:sz w:val="22"/>
                <w:szCs w:val="22"/>
              </w:rPr>
              <w:t xml:space="preserve">) šifravimo algoritmus sesijose. Aptikus PQC, ugniasienė turi sukurti žurnalinį įvykį (ang. </w:t>
            </w:r>
            <w:r w:rsidRPr="00435785">
              <w:rPr>
                <w:i/>
                <w:iCs/>
                <w:sz w:val="22"/>
                <w:szCs w:val="22"/>
              </w:rPr>
              <w:t>log</w:t>
            </w:r>
            <w:r w:rsidRPr="00435785">
              <w:rPr>
                <w:sz w:val="22"/>
                <w:szCs w:val="22"/>
              </w:rPr>
              <w:t>), gebėti iš ClientHello paketų pašalinti PQC algoritmus arba blokuoti sesiją.</w:t>
            </w:r>
          </w:p>
          <w:p w14:paraId="5F6BCB7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atlikti VXLAN tunelių srauto inspektavimą su galimybe parinkti VNI sesijos raktą.</w:t>
            </w:r>
          </w:p>
          <w:p w14:paraId="4569A537"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atlikti prieigos prie žiniatinklio resursų kontrolę naudojant </w:t>
            </w:r>
            <w:r w:rsidRPr="00435785">
              <w:rPr>
                <w:sz w:val="22"/>
                <w:szCs w:val="22"/>
              </w:rPr>
              <w:lastRenderedPageBreak/>
              <w:t>gamintojo pateikiamą URL duomenų bazę (URL filtravimas).</w:t>
            </w:r>
          </w:p>
          <w:p w14:paraId="00F41B0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URL filtravimo mechanizmas privalo gebėti tikrinti, aptikti, dinamiškai kategorizuoti ir blokuoti kenksmingas svetaines realiu laiku, apsaugai nuo zero-day atakų.</w:t>
            </w:r>
          </w:p>
          <w:p w14:paraId="2FBDB28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aptiktus failus automatiškai siųsti ir jų saugumą analizuoti išorinėje gamintojo smėliadėžėje (ang. sandbox). Signatūras iš smėliadėžės ugniasienė turi gauti realiu laiku, naujų atakų prevencijai.</w:t>
            </w:r>
          </w:p>
          <w:p w14:paraId="1B77073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Papildomai apsaugai nuo zero-day atakų, ugniasienė privalo gebėti realiu laiku analizuoti perduodamus PE (portable executable) tipo failus. Failų analizė turi būti vykdoma pačioje ugniasienėje ir turi būti paremta machine learning modeliu, kuriuo aptinkami kenkėjiški failai, kuriems dar nėra sukurtos gamintojo teikiamos signatūros. Aptiktas kenkėjiškas failas turi būti blokuojamas.</w:t>
            </w:r>
          </w:p>
          <w:p w14:paraId="405BA47A"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automatiškai, nurodytu periodiškumu, importuoti URL, IP adresus, domenų vardus, kurie bus naudojami saugumo politikose, iš išorinio failo. Turi būti galimybė importuoti ne mažiau kaip 50000 įrašų.</w:t>
            </w:r>
          </w:p>
          <w:p w14:paraId="16C1AAF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gamintojo teikiami Microsoft 365, Azure, AWS, Google Cloud, Zoom, Webex debesijos paslaugų naudojami dinaminiai IP adresų sąrašai, kuriuos turi būti galima panaudoti saugumo politikose.</w:t>
            </w:r>
          </w:p>
          <w:p w14:paraId="1EC857D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Turi būti galimybė sukurti ir naudoti savo URL grupes.</w:t>
            </w:r>
          </w:p>
          <w:p w14:paraId="06DF917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atliekant URL filtravimą įrašyti į LOG pranešimus skirtingas HTTP protokolo antraštes, tokias kaip User-Agent, Referer, X-Forwarded-For.</w:t>
            </w:r>
          </w:p>
          <w:p w14:paraId="49DCC72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aptikti apsibrėžtus duomenų šablonus įvairių programų duomenų sraute. Turi būti galimybė šablonus kurti naudojant „regular expression“. Aptikus šabloną, turi būti galimybė sustabdyti perduodamus failus. (DLP/Data Filtering).</w:t>
            </w:r>
          </w:p>
          <w:p w14:paraId="35D0976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kontroliuoti perduodamas bylas. Bylos tipas turi būti atpažįstamas pagal bylos turinį, o ne išplėtimą.</w:t>
            </w:r>
          </w:p>
          <w:p w14:paraId="1E4D36C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palaikyti ne mažiau kaip 1000 IPSec VPN tunelių.</w:t>
            </w:r>
          </w:p>
          <w:p w14:paraId="133AC9B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Privalo palaikyti RFC 8784 standartą (angl. </w:t>
            </w:r>
            <w:r w:rsidRPr="00435785">
              <w:rPr>
                <w:i/>
                <w:iCs/>
                <w:sz w:val="22"/>
                <w:szCs w:val="22"/>
              </w:rPr>
              <w:t>Mixing Preshared Keys in the Internet Key Exchange Protocol Version 2 (IKEv2) for Post-quantum Security</w:t>
            </w:r>
            <w:r w:rsidRPr="00435785">
              <w:rPr>
                <w:sz w:val="22"/>
                <w:szCs w:val="22"/>
              </w:rPr>
              <w:t>).</w:t>
            </w:r>
          </w:p>
          <w:p w14:paraId="5158E9B0"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Privalo palaikyti RFC 9242 standartą (angl. </w:t>
            </w:r>
            <w:r w:rsidRPr="00435785">
              <w:rPr>
                <w:i/>
                <w:iCs/>
                <w:sz w:val="22"/>
                <w:szCs w:val="22"/>
              </w:rPr>
              <w:t xml:space="preserve">Intermediate Exchange in the Internet Key Exchange Protocol Version 2 (IKEv2)) </w:t>
            </w:r>
            <w:r w:rsidRPr="00435785">
              <w:rPr>
                <w:sz w:val="22"/>
                <w:szCs w:val="22"/>
              </w:rPr>
              <w:t xml:space="preserve">ir RFC 9370 standartą (angl. </w:t>
            </w:r>
            <w:r w:rsidRPr="00435785">
              <w:rPr>
                <w:i/>
                <w:iCs/>
                <w:sz w:val="22"/>
                <w:szCs w:val="22"/>
              </w:rPr>
              <w:t>Multiple Key Exchanges in the Internet Key Exchange Protocol Version 2 (IKEv2)).</w:t>
            </w:r>
          </w:p>
          <w:p w14:paraId="5B09E2F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palaikyti, be papildomų licencijų, nuotolinį vartotojų prisijungimą VPN klientu per SSL VPN Windows ir macOS operacinėms sistemoms.</w:t>
            </w:r>
          </w:p>
          <w:p w14:paraId="255542B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Turi būti galima priskirti IP adresus VPN klientams naudojant vidinius įmonės DHCP serverius. Jeigu nustatyti DHCP serveriai neatsako, ugniasienė pati turi suteikti IP adresą VPN klientams iš nustatyto adresų ruožo.</w:t>
            </w:r>
          </w:p>
          <w:p w14:paraId="52ED8BF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palaikyti ne mažiau kaip 250 klientinių SSL VPN prisijungimų.</w:t>
            </w:r>
          </w:p>
          <w:p w14:paraId="7E2098D7"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Nuotolinio prisijungimo vartotojų VPN klientas turi mokėti dirbti IPSec ir SSL protokolais.</w:t>
            </w:r>
          </w:p>
          <w:p w14:paraId="43945CD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Nuotolinio prisijungimo vartotojų VPN kliento programinė įranga turi gebėti automatiškai atsinaujinti prisijungus prie VPN. Turi būti galimybė sukonfigūruoti, kad automatinis atsinaujinimas vyktų tik tada, kai vartotojas yra įmonės vidiniame tinkle.</w:t>
            </w:r>
          </w:p>
          <w:p w14:paraId="2DB9FA12"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sukonfigūruoti vidinio tinklo aptikimą VPN prisijungimo metu tikrinant nurodyto DNS vardo užklausos rezultatą su nurodytu IPv4 arba IPv6 IP adresu. Aptikus vidinį tinklą VPN tunelis neužmezgamas.</w:t>
            </w:r>
          </w:p>
          <w:p w14:paraId="52BB6233"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VPN klientas turi leisti pasikeisti pasibaigusį Active Directory (AD) vartotojo slaptažodį Windows operacinėse sistemose.</w:t>
            </w:r>
          </w:p>
          <w:p w14:paraId="79B31A50"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Nuotolinio prisijungimo vartotojų VPN klientas turi gebėti autorizuotis naudojant SAML 2.0.</w:t>
            </w:r>
          </w:p>
          <w:p w14:paraId="67055C7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Nuotolinio prisijungimo vartotojų VPN klientas turi gebėti jungtis prie VPN išorinių šliuzų pagal prioritetus ir/arba priklausomai nuo </w:t>
            </w:r>
            <w:r w:rsidRPr="00435785">
              <w:rPr>
                <w:sz w:val="22"/>
                <w:szCs w:val="22"/>
              </w:rPr>
              <w:lastRenderedPageBreak/>
              <w:t>geografinės vietos prie arčiausiai esančio ir geriausiai pasiekiamo išorinio VPN šliuzo.</w:t>
            </w:r>
          </w:p>
          <w:p w14:paraId="53B8D5D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nustatyti, kad vieni VPN šliuzai parenkami automatiškai, o kiti būtų naudojami tik juos išsirinkus VPN kliente rankiniu būdu.</w:t>
            </w:r>
          </w:p>
          <w:p w14:paraId="74F04AB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nustatyti, kad VPN klientams būtų dalinami skirtingi VPN kliento parametrai bei skirtingi VPN šliuzų sąrašai priklausomai nuo to, kokiai vartotojų grupei priklauso vartotojas ar iš kokio regiono, IP adreso, operacinės sistemos jungiamasi.</w:t>
            </w:r>
          </w:p>
          <w:p w14:paraId="416EE50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sukurti ne mažiau kaip 500 saugumo taisyklių.</w:t>
            </w:r>
          </w:p>
          <w:p w14:paraId="565557A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gebėti dirbti kaip IPv6 DHCP klientas, bei palaikyti prefixų delegaciją/priskyrimą.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112D50" w14:textId="77777777" w:rsidR="00EC44BE" w:rsidRPr="00435785" w:rsidRDefault="00EC44BE" w:rsidP="004B2D8C">
            <w:pPr>
              <w:pStyle w:val="ListParagraph"/>
              <w:ind w:left="360"/>
              <w:jc w:val="both"/>
              <w:rPr>
                <w:bCs/>
                <w:sz w:val="22"/>
                <w:szCs w:val="22"/>
              </w:rPr>
            </w:pPr>
          </w:p>
        </w:tc>
      </w:tr>
      <w:tr w:rsidR="00EC44BE" w:rsidRPr="00435785" w14:paraId="2F01A7E0"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A60E7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C86A64D" w14:textId="77777777" w:rsidR="00EC44BE" w:rsidRPr="00435785" w:rsidRDefault="00EC44BE" w:rsidP="004B2D8C">
            <w:pPr>
              <w:rPr>
                <w:bCs/>
                <w:sz w:val="22"/>
                <w:szCs w:val="22"/>
              </w:rPr>
            </w:pPr>
            <w:r w:rsidRPr="00435785">
              <w:rPr>
                <w:bCs/>
                <w:sz w:val="22"/>
                <w:szCs w:val="22"/>
              </w:rPr>
              <w:t>Įvykių žurnalai, ataskaitos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A6D089" w14:textId="77777777" w:rsidR="00EC44BE" w:rsidRPr="00435785" w:rsidRDefault="00EC44BE" w:rsidP="00ED2B3C">
            <w:pPr>
              <w:numPr>
                <w:ilvl w:val="0"/>
                <w:numId w:val="178"/>
              </w:numPr>
              <w:contextualSpacing/>
              <w:jc w:val="both"/>
              <w:rPr>
                <w:bCs/>
                <w:sz w:val="22"/>
                <w:szCs w:val="22"/>
              </w:rPr>
            </w:pPr>
            <w:r w:rsidRPr="00435785">
              <w:rPr>
                <w:sz w:val="22"/>
                <w:szCs w:val="22"/>
              </w:rPr>
              <w:t>Įvykių žurnalai turi būti kaupiami įrenginyje ir siunčiami į centrinę valdymo tarnybinę stotį.</w:t>
            </w:r>
          </w:p>
          <w:p w14:paraId="7E9AD535" w14:textId="77777777" w:rsidR="00EC44BE" w:rsidRPr="00435785" w:rsidRDefault="00EC44BE" w:rsidP="00ED2B3C">
            <w:pPr>
              <w:numPr>
                <w:ilvl w:val="0"/>
                <w:numId w:val="178"/>
              </w:numPr>
              <w:contextualSpacing/>
              <w:jc w:val="both"/>
              <w:rPr>
                <w:bCs/>
                <w:sz w:val="22"/>
                <w:szCs w:val="22"/>
              </w:rPr>
            </w:pPr>
            <w:r w:rsidRPr="00435785">
              <w:rPr>
                <w:sz w:val="22"/>
                <w:szCs w:val="22"/>
              </w:rPr>
              <w:t>Turi būti galimybė siųsti žurnalinius įvykius į žurnalinių įvykių surinkimo serverius pagal nustatytus žurnalinių įvykių atributus nurodant ne vien kritiškumo lygį, bet naudojant vartotojo apsirašytus filtrus.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4F2505C" w14:textId="77777777" w:rsidR="00EC44BE" w:rsidRPr="00435785" w:rsidRDefault="00EC44BE" w:rsidP="004B2D8C">
            <w:pPr>
              <w:pStyle w:val="ListParagraph"/>
              <w:ind w:left="360"/>
              <w:jc w:val="both"/>
              <w:rPr>
                <w:bCs/>
                <w:sz w:val="22"/>
                <w:szCs w:val="22"/>
              </w:rPr>
            </w:pPr>
          </w:p>
        </w:tc>
      </w:tr>
      <w:tr w:rsidR="00EC44BE" w:rsidRPr="00435785" w14:paraId="01B5DE9B"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91F6A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3B0E41A" w14:textId="77777777" w:rsidR="00EC44BE" w:rsidRPr="00435785" w:rsidRDefault="00EC44BE" w:rsidP="004B2D8C">
            <w:pPr>
              <w:rPr>
                <w:bCs/>
                <w:sz w:val="22"/>
                <w:szCs w:val="22"/>
              </w:rPr>
            </w:pPr>
            <w:r w:rsidRPr="00435785">
              <w:rPr>
                <w:bCs/>
                <w:sz w:val="22"/>
                <w:szCs w:val="22"/>
              </w:rPr>
              <w:t>Valdymo funkcijos</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2B752B" w14:textId="77777777" w:rsidR="00EC44BE" w:rsidRPr="00435785" w:rsidRDefault="00EC44BE" w:rsidP="00ED2B3C">
            <w:pPr>
              <w:numPr>
                <w:ilvl w:val="0"/>
                <w:numId w:val="179"/>
              </w:numPr>
              <w:contextualSpacing/>
              <w:jc w:val="both"/>
              <w:rPr>
                <w:bCs/>
                <w:sz w:val="22"/>
                <w:szCs w:val="22"/>
              </w:rPr>
            </w:pPr>
            <w:r w:rsidRPr="00435785">
              <w:rPr>
                <w:sz w:val="22"/>
                <w:szCs w:val="22"/>
              </w:rPr>
              <w:t>Įrenginyje turi būti atskiri valdymo ir duomenų analizės moduliai, kad būtų užtikrinta galimybė valdyti įrenginius esant dideliam tinklo aprovimui.</w:t>
            </w:r>
          </w:p>
          <w:p w14:paraId="123A9D2F" w14:textId="77777777" w:rsidR="00EC44BE" w:rsidRPr="00435785" w:rsidRDefault="00EC44BE" w:rsidP="00ED2B3C">
            <w:pPr>
              <w:numPr>
                <w:ilvl w:val="0"/>
                <w:numId w:val="179"/>
              </w:numPr>
              <w:contextualSpacing/>
              <w:jc w:val="both"/>
              <w:rPr>
                <w:bCs/>
                <w:sz w:val="22"/>
                <w:szCs w:val="22"/>
              </w:rPr>
            </w:pPr>
            <w:r w:rsidRPr="00435785">
              <w:rPr>
                <w:sz w:val="22"/>
                <w:szCs w:val="22"/>
              </w:rPr>
              <w:t xml:space="preserve">Administratorių prieigos teisės turi būti kontroliuojamos rolių pagalba. Turi būti galimybė smulkiai apibrėžti </w:t>
            </w:r>
            <w:r w:rsidRPr="00435785">
              <w:rPr>
                <w:sz w:val="22"/>
                <w:szCs w:val="22"/>
              </w:rPr>
              <w:lastRenderedPageBreak/>
              <w:t>administratoriaus teises. Turi būti galimybė kurti roles.</w:t>
            </w:r>
          </w:p>
          <w:p w14:paraId="6DACCE24"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keisti įvykių, siunčiamų SYSLOG protokolu, formatą (laukų išdėstymą).</w:t>
            </w:r>
          </w:p>
          <w:p w14:paraId="196D3284"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siųsti įvykių žurnalus SYSLOG formatu naudojant TCP protokolą arba SSL.</w:t>
            </w:r>
          </w:p>
          <w:p w14:paraId="0D37BA1D"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integruoti įrenginius su išorinėmis paslaugomis automatizacijos tikslais naudojant XML API ir REST API.</w:t>
            </w:r>
          </w:p>
          <w:p w14:paraId="2DEB9AF1"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galima sukurti, nuskaityti, pakeisti, ištrinti statinius bei dinaminius objektus, saugumo profilius,  saugumo taisykles, NAT taisykles, ugniasienės prievadų, saugumo zonų, IPsec tunelių, nuotolinio prisijungimo VPN konfigūraciją pasinaudojant REST API.</w:t>
            </w:r>
          </w:p>
          <w:p w14:paraId="42A3D010" w14:textId="77777777" w:rsidR="00EC44BE" w:rsidRPr="00435785" w:rsidRDefault="00EC44BE" w:rsidP="00ED2B3C">
            <w:pPr>
              <w:numPr>
                <w:ilvl w:val="0"/>
                <w:numId w:val="179"/>
              </w:numPr>
              <w:contextualSpacing/>
              <w:jc w:val="both"/>
              <w:rPr>
                <w:bCs/>
                <w:sz w:val="22"/>
                <w:szCs w:val="22"/>
              </w:rPr>
            </w:pPr>
            <w:r w:rsidRPr="00435785">
              <w:rPr>
                <w:sz w:val="22"/>
                <w:szCs w:val="22"/>
              </w:rPr>
              <w:t>Turi būti detali REST API prieigos kontrolė skirtingiems administratoriams. Turi būti galima nustatyti  kuris administratorius  kuriuos nustatymus gali keisti, kuriuos tik matyti, kurių nematyti. Pvz. administratorius gali keisti saugumo politikas, tačiau negali keisti tinklo prievadų nustatymų ir visai nemato maršrutzavimo konfigūracijos.</w:t>
            </w:r>
          </w:p>
          <w:p w14:paraId="2171DEB7"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galima nustatyti, kad prisijungimas prie ugniasienės valdymo sąsajos vyktų naudojant TLSv1.3 protokolą.</w:t>
            </w:r>
          </w:p>
          <w:p w14:paraId="2879D159" w14:textId="77777777" w:rsidR="00EC44BE" w:rsidRPr="00435785" w:rsidRDefault="00EC44BE" w:rsidP="00ED2B3C">
            <w:pPr>
              <w:numPr>
                <w:ilvl w:val="0"/>
                <w:numId w:val="179"/>
              </w:numPr>
              <w:contextualSpacing/>
              <w:jc w:val="both"/>
              <w:rPr>
                <w:bCs/>
                <w:sz w:val="22"/>
                <w:szCs w:val="22"/>
              </w:rPr>
            </w:pPr>
            <w:r w:rsidRPr="00435785">
              <w:rPr>
                <w:sz w:val="22"/>
                <w:szCs w:val="22"/>
              </w:rPr>
              <w:t xml:space="preserve">Izoliuotose tinkluose (ang. </w:t>
            </w:r>
            <w:r w:rsidRPr="00435785">
              <w:rPr>
                <w:i/>
                <w:iCs/>
                <w:sz w:val="22"/>
                <w:szCs w:val="22"/>
              </w:rPr>
              <w:t>air-gapped</w:t>
            </w:r>
            <w:r w:rsidRPr="00435785">
              <w:rPr>
                <w:sz w:val="22"/>
                <w:szCs w:val="22"/>
              </w:rPr>
              <w:t xml:space="preserve">) turi būti galimybė nuotoliniu būdu, naudojantis saugiu SCP protokolu, į ugniasienę įkelti (ang. </w:t>
            </w:r>
            <w:r w:rsidRPr="00435785">
              <w:rPr>
                <w:i/>
                <w:iCs/>
                <w:sz w:val="22"/>
                <w:szCs w:val="22"/>
              </w:rPr>
              <w:t>upload</w:t>
            </w:r>
            <w:r w:rsidRPr="00435785">
              <w:rPr>
                <w:sz w:val="22"/>
                <w:szCs w:val="22"/>
              </w:rPr>
              <w:t>) failus: operacinės sistemos atnaujinimus, virusų aprašų atnaujinimus, perkamo įrenginio konfigūracijos failus, licencijas.</w:t>
            </w:r>
          </w:p>
          <w:p w14:paraId="64610604" w14:textId="77777777" w:rsidR="00EC44BE" w:rsidRPr="00435785" w:rsidRDefault="00EC44BE" w:rsidP="00ED2B3C">
            <w:pPr>
              <w:numPr>
                <w:ilvl w:val="0"/>
                <w:numId w:val="179"/>
              </w:numPr>
              <w:contextualSpacing/>
              <w:jc w:val="both"/>
              <w:rPr>
                <w:bCs/>
                <w:sz w:val="22"/>
                <w:szCs w:val="22"/>
              </w:rPr>
            </w:pPr>
            <w:r w:rsidRPr="00435785">
              <w:rPr>
                <w:sz w:val="22"/>
                <w:szCs w:val="22"/>
              </w:rPr>
              <w:lastRenderedPageBreak/>
              <w:t>Turi būti galimybė sulyginti einamąją įrenginio konfigūraciją su ankstesnėmis konfigūracijomis.</w:t>
            </w:r>
          </w:p>
          <w:p w14:paraId="7930BA9D"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aktyvuoti ankstesnę konfigūraciją. Turi būti saugoma ne mažiau kaip 50 ankstesnių konfigūracijų.</w:t>
            </w:r>
          </w:p>
          <w:p w14:paraId="5D742034" w14:textId="77777777" w:rsidR="00EC44BE" w:rsidRPr="00435785" w:rsidRDefault="00EC44BE" w:rsidP="00ED2B3C">
            <w:pPr>
              <w:numPr>
                <w:ilvl w:val="0"/>
                <w:numId w:val="179"/>
              </w:numPr>
              <w:contextualSpacing/>
              <w:jc w:val="both"/>
              <w:rPr>
                <w:bCs/>
                <w:sz w:val="22"/>
                <w:szCs w:val="22"/>
              </w:rPr>
            </w:pPr>
            <w:r w:rsidRPr="00435785">
              <w:rPr>
                <w:sz w:val="22"/>
                <w:szCs w:val="22"/>
              </w:rPr>
              <w:t>Ugniasienėje daromi pakeitimai neturi aktyvuotis iškarto. Prieš aktyvuojant pakeitimus, turi būti galimybė atlikti eilę skirtingų pakeitimų grafinėje aplinkoje ir komandinėje eilutėje, ir juos aktyvuoti vienu metu (ang. commit).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045ECE" w14:textId="77777777" w:rsidR="00EC44BE" w:rsidRPr="00435785" w:rsidRDefault="00EC44BE" w:rsidP="004B2D8C">
            <w:pPr>
              <w:pStyle w:val="ListParagraph"/>
              <w:ind w:left="360"/>
              <w:jc w:val="both"/>
              <w:rPr>
                <w:bCs/>
                <w:sz w:val="22"/>
                <w:szCs w:val="22"/>
              </w:rPr>
            </w:pPr>
          </w:p>
        </w:tc>
      </w:tr>
      <w:tr w:rsidR="00EC44BE" w:rsidRPr="00435785" w14:paraId="50E56DF5"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2984A6"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8D2B1D2"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FC83C8" w14:textId="77777777" w:rsidR="00EC44BE" w:rsidRPr="00435785" w:rsidRDefault="00EC44BE" w:rsidP="00ED2B3C">
            <w:pPr>
              <w:numPr>
                <w:ilvl w:val="0"/>
                <w:numId w:val="174"/>
              </w:numPr>
              <w:contextualSpacing/>
              <w:jc w:val="both"/>
              <w:rPr>
                <w:bCs/>
                <w:sz w:val="22"/>
                <w:szCs w:val="22"/>
              </w:rPr>
            </w:pPr>
            <w:r w:rsidRPr="00435785">
              <w:rPr>
                <w:bCs/>
                <w:sz w:val="22"/>
                <w:szCs w:val="22"/>
              </w:rPr>
              <w:t xml:space="preserve">Tiekėjas turės pristatyti ir įdiegti siūlomą Tinklo ugniasienei (A tipo) pagal visas gamintojo rekomendacijas ir gerąsias praktikas. </w:t>
            </w:r>
          </w:p>
          <w:p w14:paraId="135855DE" w14:textId="77777777" w:rsidR="00EC44BE" w:rsidRPr="00435785" w:rsidRDefault="00EC44BE" w:rsidP="00ED2B3C">
            <w:pPr>
              <w:numPr>
                <w:ilvl w:val="0"/>
                <w:numId w:val="174"/>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3EE2E0B1" w14:textId="77777777" w:rsidR="00EC44BE" w:rsidRPr="00435785" w:rsidRDefault="00EC44BE" w:rsidP="00ED2B3C">
            <w:pPr>
              <w:numPr>
                <w:ilvl w:val="0"/>
                <w:numId w:val="174"/>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D2C53D" w14:textId="77777777" w:rsidR="00EC44BE" w:rsidRPr="00435785" w:rsidRDefault="00EC44BE" w:rsidP="004B2D8C">
            <w:pPr>
              <w:pStyle w:val="ListParagraph"/>
              <w:ind w:left="360"/>
              <w:jc w:val="both"/>
              <w:rPr>
                <w:bCs/>
                <w:sz w:val="22"/>
                <w:szCs w:val="22"/>
              </w:rPr>
            </w:pPr>
          </w:p>
        </w:tc>
      </w:tr>
      <w:tr w:rsidR="00EC44BE" w:rsidRPr="00435785" w14:paraId="5AB4BAF2" w14:textId="77777777" w:rsidTr="00C00F1B">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B81DB5"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E586A18" w14:textId="77777777" w:rsidR="00EC44BE" w:rsidRPr="00435785" w:rsidRDefault="00EC44BE" w:rsidP="004B2D8C">
            <w:pPr>
              <w:rPr>
                <w:bCs/>
                <w:sz w:val="22"/>
                <w:szCs w:val="22"/>
              </w:rPr>
            </w:pPr>
            <w:r w:rsidRPr="00435785">
              <w:rPr>
                <w:bCs/>
                <w:sz w:val="22"/>
                <w:szCs w:val="22"/>
              </w:rPr>
              <w:t>Garantija</w:t>
            </w:r>
          </w:p>
        </w:tc>
        <w:tc>
          <w:tcPr>
            <w:tcW w:w="4825" w:type="dxa"/>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0EADD2D" w14:textId="77777777" w:rsidR="00EC44BE" w:rsidRPr="00435785" w:rsidRDefault="00EC44BE" w:rsidP="00ED2B3C">
            <w:pPr>
              <w:numPr>
                <w:ilvl w:val="0"/>
                <w:numId w:val="173"/>
              </w:numPr>
              <w:contextualSpacing/>
              <w:jc w:val="both"/>
              <w:rPr>
                <w:bCs/>
                <w:sz w:val="22"/>
                <w:szCs w:val="22"/>
              </w:rPr>
            </w:pPr>
            <w:r w:rsidRPr="00435785">
              <w:rPr>
                <w:rFonts w:eastAsia="SimSun"/>
                <w:sz w:val="22"/>
                <w:szCs w:val="22"/>
                <w:lang w:eastAsia="en-US"/>
              </w:rPr>
              <w:t xml:space="preserve">Tinklo ugniasienei (A tipo) 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w:t>
            </w:r>
            <w:r w:rsidRPr="00435785">
              <w:rPr>
                <w:rFonts w:eastAsia="SimSun"/>
                <w:sz w:val="22"/>
                <w:szCs w:val="22"/>
                <w:lang w:eastAsia="en-US"/>
              </w:rPr>
              <w:t xml:space="preserve">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w:t>
            </w:r>
            <w:r w:rsidRPr="00435785">
              <w:rPr>
                <w:rFonts w:eastAsia="SimSun"/>
                <w:sz w:val="22"/>
                <w:szCs w:val="22"/>
                <w:lang w:eastAsia="en-US"/>
              </w:rPr>
              <w:lastRenderedPageBreak/>
              <w:t>Gedimo šalinimo laikas – ne ilgiau kaip 10 d. d. nuo pranešimo apie gedimą.</w:t>
            </w:r>
          </w:p>
          <w:p w14:paraId="7D340BF8" w14:textId="77777777" w:rsidR="00EC44BE" w:rsidRPr="00435785" w:rsidRDefault="00EC44BE" w:rsidP="00ED2B3C">
            <w:pPr>
              <w:numPr>
                <w:ilvl w:val="0"/>
                <w:numId w:val="17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0BC166A" w14:textId="77777777" w:rsidR="00EC44BE" w:rsidRPr="00435785" w:rsidRDefault="00EC44BE" w:rsidP="004B2D8C">
            <w:pPr>
              <w:pStyle w:val="ListParagraph"/>
              <w:ind w:left="360"/>
              <w:jc w:val="both"/>
              <w:rPr>
                <w:bCs/>
                <w:sz w:val="22"/>
                <w:szCs w:val="22"/>
              </w:rPr>
            </w:pPr>
          </w:p>
        </w:tc>
      </w:tr>
      <w:tr w:rsidR="00D432D0" w:rsidRPr="00435785" w14:paraId="6980FB4F" w14:textId="77777777" w:rsidTr="00DD03AB">
        <w:trPr>
          <w:trHeight w:val="165"/>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4B8F8" w14:textId="77777777" w:rsidR="00D432D0" w:rsidRPr="00435785" w:rsidRDefault="00D432D0" w:rsidP="00ED2B3C">
            <w:pPr>
              <w:pStyle w:val="ListParagraph"/>
              <w:numPr>
                <w:ilvl w:val="0"/>
                <w:numId w:val="182"/>
              </w:numPr>
              <w:suppressAutoHyphens/>
              <w:autoSpaceDN w:val="0"/>
              <w:snapToGrid w:val="0"/>
              <w:jc w:val="center"/>
              <w:textAlignment w:val="baseline"/>
              <w:rPr>
                <w:b/>
                <w:sz w:val="22"/>
                <w:szCs w:val="22"/>
              </w:rPr>
            </w:pPr>
          </w:p>
        </w:tc>
        <w:tc>
          <w:tcPr>
            <w:tcW w:w="135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E8F6" w14:textId="6D33E0B3" w:rsidR="00D432D0" w:rsidRPr="00435785" w:rsidRDefault="00D432D0" w:rsidP="004B2D8C">
            <w:pPr>
              <w:rPr>
                <w:rFonts w:eastAsia="Calibri"/>
                <w:b/>
                <w:sz w:val="22"/>
                <w:szCs w:val="22"/>
              </w:rPr>
            </w:pPr>
            <w:r w:rsidRPr="00435785">
              <w:rPr>
                <w:b/>
                <w:sz w:val="22"/>
                <w:szCs w:val="22"/>
              </w:rPr>
              <w:t xml:space="preserve">Reikalavimai </w:t>
            </w:r>
            <w:r w:rsidRPr="00435785">
              <w:rPr>
                <w:b/>
                <w:bCs/>
                <w:sz w:val="22"/>
                <w:szCs w:val="22"/>
              </w:rPr>
              <w:t>42U serverinei spintai</w:t>
            </w:r>
          </w:p>
        </w:tc>
      </w:tr>
      <w:tr w:rsidR="00EC44BE" w:rsidRPr="00435785" w14:paraId="49C73CC8" w14:textId="77777777" w:rsidTr="00C51F4F">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5ECA7"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8C2B" w14:textId="5D19B7B5" w:rsidR="00EC44BE" w:rsidRPr="00435785" w:rsidRDefault="00EC44BE"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w:t>
            </w:r>
            <w:r w:rsidR="00660288">
              <w:rPr>
                <w:rFonts w:ascii="Times New Roman" w:hAnsi="Times New Roman" w:cs="Times New Roman"/>
                <w:color w:val="auto"/>
                <w:sz w:val="22"/>
                <w:szCs w:val="22"/>
              </w:rPr>
              <w:t>e</w:t>
            </w:r>
            <w:r>
              <w:rPr>
                <w:rFonts w:ascii="Times New Roman" w:hAnsi="Times New Roman" w:cs="Times New Roman"/>
                <w:color w:val="auto"/>
                <w:sz w:val="22"/>
                <w:szCs w:val="22"/>
              </w:rPr>
              <w:t>lį</w:t>
            </w:r>
          </w:p>
        </w:tc>
        <w:tc>
          <w:tcPr>
            <w:tcW w:w="5664" w:type="dxa"/>
            <w:tcBorders>
              <w:top w:val="single" w:sz="4" w:space="0" w:color="000000"/>
              <w:left w:val="single" w:sz="4" w:space="0" w:color="000000"/>
              <w:bottom w:val="single" w:sz="4" w:space="0" w:color="000000"/>
              <w:right w:val="single" w:sz="4" w:space="0" w:color="000000"/>
            </w:tcBorders>
          </w:tcPr>
          <w:p w14:paraId="56425517" w14:textId="77777777" w:rsidR="00EC44BE" w:rsidRPr="00435785" w:rsidRDefault="00EC44BE" w:rsidP="004B2D8C">
            <w:pPr>
              <w:rPr>
                <w:rFonts w:eastAsia="Calibri"/>
                <w:sz w:val="22"/>
                <w:szCs w:val="22"/>
              </w:rPr>
            </w:pPr>
          </w:p>
        </w:tc>
      </w:tr>
      <w:tr w:rsidR="00EC44BE" w:rsidRPr="00435785" w14:paraId="1B4A4ABA"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38DEF"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8FC64" w14:textId="77777777" w:rsidR="00EC44BE" w:rsidRPr="00435785" w:rsidRDefault="00EC44BE" w:rsidP="004B2D8C">
            <w:pPr>
              <w:rPr>
                <w:sz w:val="22"/>
                <w:szCs w:val="22"/>
              </w:rPr>
            </w:pPr>
            <w:r w:rsidRPr="00435785">
              <w:rPr>
                <w:sz w:val="22"/>
                <w:szCs w:val="22"/>
              </w:rPr>
              <w:t>Tipas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757D4" w14:textId="77777777" w:rsidR="00EC44BE" w:rsidRPr="00435785" w:rsidRDefault="00EC44BE" w:rsidP="00ED2B3C">
            <w:pPr>
              <w:pStyle w:val="ListParagraph"/>
              <w:widowControl w:val="0"/>
              <w:numPr>
                <w:ilvl w:val="0"/>
                <w:numId w:val="35"/>
              </w:numPr>
              <w:spacing w:line="254" w:lineRule="auto"/>
              <w:ind w:right="135"/>
              <w:jc w:val="both"/>
              <w:rPr>
                <w:sz w:val="22"/>
                <w:szCs w:val="22"/>
              </w:rPr>
            </w:pPr>
            <w:r w:rsidRPr="00435785">
              <w:rPr>
                <w:sz w:val="22"/>
                <w:szCs w:val="22"/>
              </w:rPr>
              <w:t xml:space="preserve">19 colių pločio ir 42U aukščio, pritaikyta montuoti visą techninėje specifikacijoje siūlomą  įrangą (tarnybinės stotys, komutatoriai, UPS, PDU), nemodifikuojant spintos ar standartinių šios įrangos tvirtinimo mechanizmų. </w:t>
            </w:r>
          </w:p>
        </w:tc>
        <w:tc>
          <w:tcPr>
            <w:tcW w:w="5664" w:type="dxa"/>
            <w:tcBorders>
              <w:top w:val="single" w:sz="4" w:space="0" w:color="000000"/>
              <w:left w:val="single" w:sz="4" w:space="0" w:color="000000"/>
              <w:bottom w:val="single" w:sz="4" w:space="0" w:color="000000"/>
              <w:right w:val="single" w:sz="4" w:space="0" w:color="000000"/>
            </w:tcBorders>
          </w:tcPr>
          <w:p w14:paraId="51112F24" w14:textId="77777777" w:rsidR="00EC44BE" w:rsidRPr="00435785" w:rsidRDefault="00EC44BE" w:rsidP="004B2D8C">
            <w:pPr>
              <w:rPr>
                <w:rFonts w:eastAsia="Calibri"/>
                <w:sz w:val="22"/>
                <w:szCs w:val="22"/>
              </w:rPr>
            </w:pPr>
          </w:p>
        </w:tc>
      </w:tr>
      <w:tr w:rsidR="00EC44BE" w:rsidRPr="00435785" w14:paraId="78EF9210"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18276"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6A7E1" w14:textId="77777777" w:rsidR="00EC44BE" w:rsidRPr="00435785" w:rsidRDefault="00EC44BE" w:rsidP="004B2D8C">
            <w:pPr>
              <w:rPr>
                <w:sz w:val="22"/>
                <w:szCs w:val="22"/>
              </w:rPr>
            </w:pPr>
            <w:r w:rsidRPr="00435785">
              <w:rPr>
                <w:sz w:val="22"/>
                <w:szCs w:val="22"/>
              </w:rPr>
              <w:t>Matmenys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359BA" w14:textId="77777777" w:rsidR="00EC44BE" w:rsidRPr="00435785" w:rsidRDefault="00EC44BE" w:rsidP="00ED2B3C">
            <w:pPr>
              <w:pStyle w:val="ListParagraph"/>
              <w:widowControl w:val="0"/>
              <w:numPr>
                <w:ilvl w:val="0"/>
                <w:numId w:val="36"/>
              </w:numPr>
              <w:spacing w:line="254" w:lineRule="auto"/>
              <w:ind w:right="135"/>
              <w:jc w:val="both"/>
              <w:rPr>
                <w:sz w:val="22"/>
                <w:szCs w:val="22"/>
              </w:rPr>
            </w:pPr>
            <w:r w:rsidRPr="00435785">
              <w:rPr>
                <w:sz w:val="22"/>
                <w:szCs w:val="22"/>
              </w:rPr>
              <w:t>Spintos gylis ne mažiau kaip 1200 mm.</w:t>
            </w:r>
          </w:p>
          <w:p w14:paraId="0D85F922" w14:textId="77777777" w:rsidR="00EC44BE" w:rsidRPr="00435785" w:rsidRDefault="00EC44BE" w:rsidP="00ED2B3C">
            <w:pPr>
              <w:pStyle w:val="ListParagraph"/>
              <w:widowControl w:val="0"/>
              <w:numPr>
                <w:ilvl w:val="0"/>
                <w:numId w:val="36"/>
              </w:numPr>
              <w:spacing w:line="254" w:lineRule="auto"/>
              <w:ind w:right="135"/>
              <w:jc w:val="both"/>
              <w:rPr>
                <w:sz w:val="22"/>
                <w:szCs w:val="22"/>
              </w:rPr>
            </w:pPr>
            <w:r w:rsidRPr="00435785">
              <w:rPr>
                <w:sz w:val="22"/>
                <w:szCs w:val="22"/>
              </w:rPr>
              <w:t>Galimos montuoti įrangos gylis ne mažiau kaip  1045 mm </w:t>
            </w:r>
          </w:p>
          <w:p w14:paraId="67B3488B" w14:textId="77777777" w:rsidR="00EC44BE" w:rsidRPr="00435785" w:rsidRDefault="00EC44BE" w:rsidP="00ED2B3C">
            <w:pPr>
              <w:pStyle w:val="ListParagraph"/>
              <w:widowControl w:val="0"/>
              <w:numPr>
                <w:ilvl w:val="0"/>
                <w:numId w:val="36"/>
              </w:numPr>
              <w:spacing w:line="254" w:lineRule="auto"/>
              <w:ind w:right="135"/>
              <w:jc w:val="both"/>
              <w:rPr>
                <w:sz w:val="22"/>
                <w:szCs w:val="22"/>
              </w:rPr>
            </w:pPr>
            <w:r w:rsidRPr="00435785">
              <w:rPr>
                <w:sz w:val="22"/>
                <w:szCs w:val="22"/>
              </w:rPr>
              <w:t xml:space="preserve">Spintos plotis turi būti  ne mažesnis </w:t>
            </w:r>
            <w:r>
              <w:rPr>
                <w:sz w:val="22"/>
                <w:szCs w:val="22"/>
              </w:rPr>
              <w:t>kaip</w:t>
            </w:r>
            <w:r w:rsidRPr="00435785">
              <w:rPr>
                <w:sz w:val="22"/>
                <w:szCs w:val="22"/>
              </w:rPr>
              <w:t xml:space="preserve"> </w:t>
            </w:r>
            <w:r w:rsidRPr="00435785">
              <w:rPr>
                <w:sz w:val="22"/>
                <w:szCs w:val="22"/>
                <w:lang w:val="fr-FR"/>
              </w:rPr>
              <w:t xml:space="preserve">600 </w:t>
            </w:r>
            <w:r w:rsidRPr="00435785">
              <w:rPr>
                <w:sz w:val="22"/>
                <w:szCs w:val="22"/>
              </w:rPr>
              <w:t>mm.</w:t>
            </w:r>
          </w:p>
        </w:tc>
        <w:tc>
          <w:tcPr>
            <w:tcW w:w="5664" w:type="dxa"/>
            <w:tcBorders>
              <w:top w:val="single" w:sz="4" w:space="0" w:color="000000"/>
              <w:left w:val="single" w:sz="4" w:space="0" w:color="000000"/>
              <w:bottom w:val="single" w:sz="4" w:space="0" w:color="000000"/>
              <w:right w:val="single" w:sz="4" w:space="0" w:color="000000"/>
            </w:tcBorders>
          </w:tcPr>
          <w:p w14:paraId="63F2E95D" w14:textId="77777777" w:rsidR="00EC44BE" w:rsidRPr="00435785" w:rsidRDefault="00EC44BE" w:rsidP="004B2D8C">
            <w:pPr>
              <w:rPr>
                <w:rFonts w:eastAsia="Calibri"/>
                <w:sz w:val="22"/>
                <w:szCs w:val="22"/>
              </w:rPr>
            </w:pPr>
          </w:p>
        </w:tc>
      </w:tr>
      <w:tr w:rsidR="00EC44BE" w:rsidRPr="00435785" w14:paraId="41468DD2"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364A1"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2EDB" w14:textId="77777777" w:rsidR="00EC44BE" w:rsidRPr="00435785" w:rsidRDefault="00EC44BE" w:rsidP="004B2D8C">
            <w:pPr>
              <w:rPr>
                <w:sz w:val="22"/>
                <w:szCs w:val="22"/>
              </w:rPr>
            </w:pPr>
            <w:r w:rsidRPr="00435785">
              <w:rPr>
                <w:sz w:val="22"/>
                <w:szCs w:val="22"/>
              </w:rPr>
              <w:t>Palaikomas svoris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A7482" w14:textId="77777777" w:rsidR="00EC44BE" w:rsidRPr="00435785" w:rsidRDefault="00EC44BE" w:rsidP="00ED2B3C">
            <w:pPr>
              <w:pStyle w:val="ListParagraph"/>
              <w:widowControl w:val="0"/>
              <w:numPr>
                <w:ilvl w:val="0"/>
                <w:numId w:val="37"/>
              </w:numPr>
              <w:spacing w:line="254" w:lineRule="auto"/>
              <w:ind w:right="135"/>
              <w:jc w:val="both"/>
              <w:rPr>
                <w:sz w:val="22"/>
                <w:szCs w:val="22"/>
              </w:rPr>
            </w:pPr>
            <w:r w:rsidRPr="00435785">
              <w:rPr>
                <w:sz w:val="22"/>
                <w:szCs w:val="22"/>
              </w:rPr>
              <w:t xml:space="preserve">Spinta turi atlaikyti ne mažiau kaip 1800 kg statinio apkrovimo (angl. „static load“) ir ne mažiau kaip </w:t>
            </w:r>
            <w:r w:rsidRPr="00435785">
              <w:rPr>
                <w:sz w:val="22"/>
                <w:szCs w:val="22"/>
                <w:lang w:val="en-US"/>
              </w:rPr>
              <w:t>1000 kg dinaminio apkrovimo (angl. “dynamic load”).</w:t>
            </w:r>
          </w:p>
        </w:tc>
        <w:tc>
          <w:tcPr>
            <w:tcW w:w="5664" w:type="dxa"/>
            <w:tcBorders>
              <w:top w:val="single" w:sz="4" w:space="0" w:color="000000"/>
              <w:left w:val="single" w:sz="4" w:space="0" w:color="000000"/>
              <w:bottom w:val="single" w:sz="4" w:space="0" w:color="000000"/>
              <w:right w:val="single" w:sz="4" w:space="0" w:color="000000"/>
            </w:tcBorders>
          </w:tcPr>
          <w:p w14:paraId="02C456E7" w14:textId="77777777" w:rsidR="00EC44BE" w:rsidRPr="00435785" w:rsidRDefault="00EC44BE" w:rsidP="004B2D8C">
            <w:pPr>
              <w:rPr>
                <w:rFonts w:eastAsia="Calibri"/>
                <w:sz w:val="22"/>
                <w:szCs w:val="22"/>
              </w:rPr>
            </w:pPr>
          </w:p>
        </w:tc>
      </w:tr>
      <w:tr w:rsidR="00EC44BE" w:rsidRPr="00435785" w14:paraId="73DA4110"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8A15"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D1B7A" w14:textId="77777777" w:rsidR="00EC44BE" w:rsidRPr="00435785" w:rsidRDefault="00EC44BE" w:rsidP="004B2D8C">
            <w:pPr>
              <w:rPr>
                <w:sz w:val="22"/>
                <w:szCs w:val="22"/>
              </w:rPr>
            </w:pPr>
            <w:r w:rsidRPr="00435785">
              <w:rPr>
                <w:sz w:val="22"/>
                <w:szCs w:val="22"/>
              </w:rPr>
              <w:t>Kiti reikalavimai</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3D49C"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Spinta turi būti su įžeminimu.</w:t>
            </w:r>
          </w:p>
          <w:p w14:paraId="190054D8"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Spintos konstrukcija turi numatyti oro konvekciją iš aplinkos į spintą ir atvirkščiai.  </w:t>
            </w:r>
          </w:p>
          <w:p w14:paraId="3CC392B9"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Priekinėse ir galinėse duryse turi būti įmontuotos spynos, kurios užrakintų spintą ir neleistų pasiekti įrangos valdymo elementų (mygtukų ir pan.) iš išorės.  </w:t>
            </w:r>
          </w:p>
          <w:p w14:paraId="35E09C26"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 xml:space="preserve">Priekinės ir galinės durys turi būti perforuotos (ne mažiau kaip 69%), užtikrinančios pakankamą oro patekimą/srautą efektyviam </w:t>
            </w:r>
            <w:r w:rsidRPr="00435785">
              <w:rPr>
                <w:sz w:val="22"/>
                <w:szCs w:val="22"/>
              </w:rPr>
              <w:lastRenderedPageBreak/>
              <w:t>įrangos aušinimui, bei lengvai nuimamos be įrankių.  </w:t>
            </w:r>
          </w:p>
          <w:p w14:paraId="04D32896"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 xml:space="preserve">Galinės spintos durys turi būti iš 2 dalių. </w:t>
            </w:r>
          </w:p>
          <w:p w14:paraId="33C8C09C" w14:textId="77777777" w:rsidR="00EC44BE" w:rsidRPr="00435785" w:rsidRDefault="00EC44BE" w:rsidP="00ED2B3C">
            <w:pPr>
              <w:numPr>
                <w:ilvl w:val="0"/>
                <w:numId w:val="38"/>
              </w:numPr>
              <w:contextualSpacing/>
              <w:jc w:val="both"/>
              <w:rPr>
                <w:bCs/>
                <w:sz w:val="22"/>
                <w:szCs w:val="22"/>
              </w:rPr>
            </w:pPr>
            <w:r w:rsidRPr="00435785">
              <w:rPr>
                <w:sz w:val="22"/>
                <w:szCs w:val="22"/>
              </w:rPr>
              <w:t>Spinta turi būti komplektuojama su šoninėmis sienelėmis.</w:t>
            </w:r>
          </w:p>
        </w:tc>
        <w:tc>
          <w:tcPr>
            <w:tcW w:w="5664" w:type="dxa"/>
            <w:tcBorders>
              <w:top w:val="single" w:sz="4" w:space="0" w:color="000000"/>
              <w:left w:val="single" w:sz="4" w:space="0" w:color="000000"/>
              <w:bottom w:val="single" w:sz="4" w:space="0" w:color="000000"/>
              <w:right w:val="single" w:sz="4" w:space="0" w:color="000000"/>
            </w:tcBorders>
          </w:tcPr>
          <w:p w14:paraId="3791EA67" w14:textId="77777777" w:rsidR="00EC44BE" w:rsidRPr="00435785" w:rsidRDefault="00EC44BE" w:rsidP="004B2D8C">
            <w:pPr>
              <w:rPr>
                <w:rFonts w:eastAsia="Calibri"/>
                <w:sz w:val="22"/>
                <w:szCs w:val="22"/>
              </w:rPr>
            </w:pPr>
          </w:p>
        </w:tc>
      </w:tr>
      <w:tr w:rsidR="00EC44BE" w:rsidRPr="00435785" w14:paraId="34CFB26D"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F063D"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F1CB7" w14:textId="77777777" w:rsidR="00EC44BE" w:rsidRPr="00435785" w:rsidRDefault="00EC44BE" w:rsidP="004B2D8C">
            <w:pPr>
              <w:rPr>
                <w:sz w:val="22"/>
                <w:szCs w:val="22"/>
              </w:rPr>
            </w:pPr>
            <w:r w:rsidRPr="00435785">
              <w:rPr>
                <w:sz w:val="22"/>
                <w:szCs w:val="22"/>
              </w:rPr>
              <w:t>Garantija</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D680F" w14:textId="77777777" w:rsidR="00EC44BE" w:rsidRPr="00435785" w:rsidRDefault="00EC44BE" w:rsidP="00ED2B3C">
            <w:pPr>
              <w:numPr>
                <w:ilvl w:val="0"/>
                <w:numId w:val="39"/>
              </w:numPr>
              <w:contextualSpacing/>
              <w:jc w:val="both"/>
              <w:rPr>
                <w:bCs/>
                <w:sz w:val="22"/>
                <w:szCs w:val="22"/>
              </w:rPr>
            </w:pPr>
            <w:r w:rsidRPr="00435785">
              <w:rPr>
                <w:sz w:val="22"/>
                <w:szCs w:val="22"/>
              </w:rPr>
              <w:t xml:space="preserve">42U serverinei spintai </w:t>
            </w:r>
            <w:r w:rsidRPr="00435785">
              <w:rPr>
                <w:bCs/>
                <w:sz w:val="22"/>
                <w:szCs w:val="22"/>
              </w:rPr>
              <w:t xml:space="preserve">turi būti suteikta </w:t>
            </w:r>
            <w:r>
              <w:rPr>
                <w:bCs/>
                <w:sz w:val="22"/>
                <w:szCs w:val="22"/>
              </w:rPr>
              <w:t xml:space="preserve">ne trumpesnė kaip </w:t>
            </w:r>
            <w:r w:rsidRPr="00435785">
              <w:rPr>
                <w:bCs/>
                <w:sz w:val="22"/>
                <w:szCs w:val="22"/>
              </w:rPr>
              <w:t>5  metų gamintojo garantija. Gamintojo serviso centro pasiekiamumas darbo dienomis (8x5), darbo valandomis. Gedimo šalinimo laikas – ne ilgiau kaip 30 d. d. nuo pranešimo apie gedimą.</w:t>
            </w:r>
          </w:p>
          <w:p w14:paraId="1A2DB72E" w14:textId="77777777" w:rsidR="00EC44BE" w:rsidRPr="00435785" w:rsidRDefault="00EC44BE" w:rsidP="00ED2B3C">
            <w:pPr>
              <w:numPr>
                <w:ilvl w:val="0"/>
                <w:numId w:val="39"/>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0"/>
              <w:left w:val="single" w:sz="4" w:space="0" w:color="000000"/>
              <w:bottom w:val="single" w:sz="4" w:space="0" w:color="000000"/>
              <w:right w:val="single" w:sz="4" w:space="0" w:color="000000"/>
            </w:tcBorders>
          </w:tcPr>
          <w:p w14:paraId="66D92E3C" w14:textId="77777777" w:rsidR="00EC44BE" w:rsidRPr="00435785" w:rsidRDefault="00EC44BE" w:rsidP="004B2D8C">
            <w:pPr>
              <w:rPr>
                <w:rFonts w:eastAsia="Calibri"/>
                <w:sz w:val="22"/>
                <w:szCs w:val="22"/>
              </w:rPr>
            </w:pPr>
          </w:p>
        </w:tc>
      </w:tr>
      <w:tr w:rsidR="00D432D0" w:rsidRPr="00435785" w14:paraId="442097F3" w14:textId="77777777" w:rsidTr="00264414">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CD864" w14:textId="77777777" w:rsidR="00D432D0" w:rsidRPr="00435785" w:rsidRDefault="00D432D0" w:rsidP="00ED2B3C">
            <w:pPr>
              <w:pStyle w:val="ListParagraph"/>
              <w:numPr>
                <w:ilvl w:val="0"/>
                <w:numId w:val="182"/>
              </w:numPr>
              <w:suppressAutoHyphens/>
              <w:autoSpaceDN w:val="0"/>
              <w:snapToGrid w:val="0"/>
              <w:jc w:val="center"/>
              <w:textAlignment w:val="baseline"/>
              <w:rPr>
                <w:b/>
                <w:sz w:val="22"/>
                <w:szCs w:val="22"/>
              </w:rPr>
            </w:pPr>
          </w:p>
        </w:tc>
        <w:tc>
          <w:tcPr>
            <w:tcW w:w="135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92B58" w14:textId="06F9BE6B" w:rsidR="00D432D0" w:rsidRPr="00435785" w:rsidRDefault="00D432D0" w:rsidP="004B2D8C">
            <w:pPr>
              <w:rPr>
                <w:rFonts w:eastAsia="Calibri"/>
                <w:b/>
                <w:sz w:val="22"/>
                <w:szCs w:val="22"/>
              </w:rPr>
            </w:pPr>
            <w:r w:rsidRPr="00435785">
              <w:rPr>
                <w:b/>
                <w:sz w:val="22"/>
                <w:szCs w:val="22"/>
              </w:rPr>
              <w:t>Reikalavimai Nepertraukiamo maitinimo šaltiniui</w:t>
            </w:r>
          </w:p>
        </w:tc>
      </w:tr>
      <w:tr w:rsidR="00EC44BE" w:rsidRPr="00435785" w14:paraId="78EC1EAB" w14:textId="77777777" w:rsidTr="00C51F4F">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1BF8"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7D902" w14:textId="77777777" w:rsidR="00EC44BE" w:rsidRPr="00435785" w:rsidRDefault="00EC44BE" w:rsidP="004B2D8C">
            <w:pPr>
              <w:pStyle w:val="Default"/>
              <w:ind w:left="360"/>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modelį</w:t>
            </w:r>
          </w:p>
        </w:tc>
        <w:tc>
          <w:tcPr>
            <w:tcW w:w="5664" w:type="dxa"/>
            <w:tcBorders>
              <w:top w:val="single" w:sz="4" w:space="0" w:color="000000"/>
              <w:left w:val="single" w:sz="4" w:space="0" w:color="000000"/>
              <w:bottom w:val="single" w:sz="4" w:space="0" w:color="000000"/>
              <w:right w:val="single" w:sz="4" w:space="0" w:color="000000"/>
            </w:tcBorders>
          </w:tcPr>
          <w:p w14:paraId="1F3CC206" w14:textId="77777777" w:rsidR="00EC44BE" w:rsidRPr="00435785" w:rsidRDefault="00EC44BE" w:rsidP="004B2D8C">
            <w:pPr>
              <w:rPr>
                <w:rFonts w:eastAsia="Calibri"/>
                <w:sz w:val="22"/>
                <w:szCs w:val="22"/>
              </w:rPr>
            </w:pPr>
          </w:p>
        </w:tc>
      </w:tr>
      <w:tr w:rsidR="00EC44BE" w:rsidRPr="00435785" w14:paraId="03A58E3B"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17E32"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30DF8" w14:textId="77777777" w:rsidR="00EC44BE" w:rsidRPr="00435785" w:rsidRDefault="00EC44BE" w:rsidP="004B2D8C">
            <w:pPr>
              <w:rPr>
                <w:sz w:val="22"/>
                <w:szCs w:val="22"/>
              </w:rPr>
            </w:pPr>
            <w:r w:rsidRPr="00435785">
              <w:rPr>
                <w:sz w:val="22"/>
                <w:szCs w:val="22"/>
              </w:rPr>
              <w:t>Montavimas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BB9B6" w14:textId="77777777" w:rsidR="00EC44BE" w:rsidRPr="00435785" w:rsidRDefault="00EC44BE" w:rsidP="00ED2B3C">
            <w:pPr>
              <w:pStyle w:val="ListParagraph"/>
              <w:widowControl w:val="0"/>
              <w:numPr>
                <w:ilvl w:val="0"/>
                <w:numId w:val="41"/>
              </w:numPr>
              <w:spacing w:line="256" w:lineRule="auto"/>
              <w:ind w:right="135"/>
              <w:jc w:val="both"/>
              <w:rPr>
                <w:sz w:val="22"/>
                <w:szCs w:val="22"/>
              </w:rPr>
            </w:pPr>
            <w:r w:rsidRPr="00435785">
              <w:rPr>
                <w:sz w:val="22"/>
                <w:szCs w:val="22"/>
              </w:rPr>
              <w:t>Turi būti montuojamas į rack spintą ir užimti ne daugiau kaip 12U. Turi būti pateikiamos visos reikalingos medžiagos sumontuoti į serverinę spintą.</w:t>
            </w:r>
          </w:p>
        </w:tc>
        <w:tc>
          <w:tcPr>
            <w:tcW w:w="5664" w:type="dxa"/>
            <w:tcBorders>
              <w:top w:val="single" w:sz="4" w:space="0" w:color="000000"/>
              <w:left w:val="single" w:sz="4" w:space="0" w:color="000000"/>
              <w:bottom w:val="single" w:sz="4" w:space="0" w:color="000000"/>
              <w:right w:val="single" w:sz="4" w:space="0" w:color="000000"/>
            </w:tcBorders>
          </w:tcPr>
          <w:p w14:paraId="0C005410" w14:textId="77777777" w:rsidR="00EC44BE" w:rsidRPr="00435785" w:rsidRDefault="00EC44BE" w:rsidP="004B2D8C">
            <w:pPr>
              <w:rPr>
                <w:rFonts w:eastAsia="Calibri"/>
                <w:sz w:val="22"/>
                <w:szCs w:val="22"/>
              </w:rPr>
            </w:pPr>
          </w:p>
        </w:tc>
      </w:tr>
      <w:tr w:rsidR="00EC44BE" w:rsidRPr="00435785" w14:paraId="4229B3B5"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E2B8E"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989F4" w14:textId="77777777" w:rsidR="00EC44BE" w:rsidRPr="00435785" w:rsidRDefault="00EC44BE" w:rsidP="004B2D8C">
            <w:pPr>
              <w:rPr>
                <w:sz w:val="22"/>
                <w:szCs w:val="22"/>
              </w:rPr>
            </w:pPr>
            <w:r w:rsidRPr="00435785">
              <w:rPr>
                <w:sz w:val="22"/>
                <w:szCs w:val="22"/>
              </w:rPr>
              <w:t>Galia</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254A" w14:textId="77777777" w:rsidR="00EC44BE" w:rsidRPr="00435785" w:rsidRDefault="00EC44BE" w:rsidP="00ED2B3C">
            <w:pPr>
              <w:pStyle w:val="ListParagraph"/>
              <w:widowControl w:val="0"/>
              <w:numPr>
                <w:ilvl w:val="0"/>
                <w:numId w:val="42"/>
              </w:numPr>
              <w:spacing w:line="256" w:lineRule="auto"/>
              <w:ind w:right="135"/>
              <w:jc w:val="both"/>
              <w:rPr>
                <w:sz w:val="22"/>
                <w:szCs w:val="22"/>
                <w:lang w:val="fr-FR"/>
              </w:rPr>
            </w:pPr>
            <w:r w:rsidRPr="00435785">
              <w:rPr>
                <w:sz w:val="22"/>
                <w:szCs w:val="22"/>
                <w:lang w:val="fr-FR"/>
              </w:rPr>
              <w:t>Galia turi b</w:t>
            </w:r>
            <w:r w:rsidRPr="00435785">
              <w:rPr>
                <w:sz w:val="22"/>
                <w:szCs w:val="22"/>
              </w:rPr>
              <w:t xml:space="preserve">ūti ne mažesnė kaip </w:t>
            </w:r>
            <w:r w:rsidRPr="00435785">
              <w:rPr>
                <w:sz w:val="22"/>
                <w:szCs w:val="22"/>
                <w:lang w:val="fr-FR"/>
              </w:rPr>
              <w:t>16kW (20kVA).</w:t>
            </w:r>
          </w:p>
          <w:p w14:paraId="46C97072" w14:textId="77777777" w:rsidR="00EC44BE" w:rsidRPr="00435785" w:rsidRDefault="00EC44BE" w:rsidP="00ED2B3C">
            <w:pPr>
              <w:pStyle w:val="ListParagraph"/>
              <w:widowControl w:val="0"/>
              <w:numPr>
                <w:ilvl w:val="0"/>
                <w:numId w:val="42"/>
              </w:numPr>
              <w:spacing w:line="256" w:lineRule="auto"/>
              <w:ind w:right="135"/>
              <w:jc w:val="both"/>
              <w:rPr>
                <w:sz w:val="22"/>
                <w:szCs w:val="22"/>
                <w:lang w:val="en-US"/>
              </w:rPr>
            </w:pPr>
            <w:r w:rsidRPr="00435785">
              <w:rPr>
                <w:sz w:val="22"/>
                <w:szCs w:val="22"/>
                <w:lang w:val="en-US"/>
              </w:rPr>
              <w:t>Galios koeficientas ne ma</w:t>
            </w:r>
            <w:r w:rsidRPr="00435785">
              <w:rPr>
                <w:sz w:val="22"/>
                <w:szCs w:val="22"/>
              </w:rPr>
              <w:t>žesnis kaip 0.9</w:t>
            </w:r>
            <w:r w:rsidRPr="00435785">
              <w:rPr>
                <w:sz w:val="22"/>
                <w:szCs w:val="22"/>
                <w:lang w:val="en-US"/>
              </w:rPr>
              <w:t>8 esant pilnam apkrovimui.</w:t>
            </w:r>
          </w:p>
        </w:tc>
        <w:tc>
          <w:tcPr>
            <w:tcW w:w="5664" w:type="dxa"/>
            <w:tcBorders>
              <w:top w:val="single" w:sz="4" w:space="0" w:color="000000"/>
              <w:left w:val="single" w:sz="4" w:space="0" w:color="000000"/>
              <w:bottom w:val="single" w:sz="4" w:space="0" w:color="000000"/>
              <w:right w:val="single" w:sz="4" w:space="0" w:color="000000"/>
            </w:tcBorders>
          </w:tcPr>
          <w:p w14:paraId="38EB9E6E" w14:textId="77777777" w:rsidR="00EC44BE" w:rsidRPr="00435785" w:rsidRDefault="00EC44BE" w:rsidP="004B2D8C">
            <w:pPr>
              <w:rPr>
                <w:rFonts w:eastAsia="Calibri"/>
                <w:sz w:val="22"/>
                <w:szCs w:val="22"/>
              </w:rPr>
            </w:pPr>
          </w:p>
        </w:tc>
      </w:tr>
      <w:tr w:rsidR="00EC44BE" w:rsidRPr="00435785" w14:paraId="16D5C60F"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0071C"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DADA4" w14:textId="77777777" w:rsidR="00EC44BE" w:rsidRPr="00435785" w:rsidRDefault="00EC44BE" w:rsidP="004B2D8C">
            <w:pPr>
              <w:rPr>
                <w:sz w:val="22"/>
                <w:szCs w:val="22"/>
              </w:rPr>
            </w:pPr>
            <w:r w:rsidRPr="00435785">
              <w:rPr>
                <w:sz w:val="22"/>
                <w:szCs w:val="22"/>
              </w:rPr>
              <w:t>Kiti reikalavimai</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B38B5" w14:textId="77777777" w:rsidR="00EC44BE" w:rsidRPr="00435785" w:rsidRDefault="00EC44BE" w:rsidP="00ED2B3C">
            <w:pPr>
              <w:pStyle w:val="ListParagraph"/>
              <w:widowControl w:val="0"/>
              <w:numPr>
                <w:ilvl w:val="0"/>
                <w:numId w:val="45"/>
              </w:numPr>
              <w:spacing w:line="256" w:lineRule="auto"/>
              <w:ind w:right="135"/>
              <w:jc w:val="both"/>
              <w:rPr>
                <w:sz w:val="22"/>
                <w:szCs w:val="22"/>
                <w:lang w:val="en-US"/>
              </w:rPr>
            </w:pPr>
            <w:r w:rsidRPr="00435785">
              <w:rPr>
                <w:sz w:val="22"/>
                <w:szCs w:val="22"/>
                <w:lang w:val="en-US"/>
              </w:rPr>
              <w:t>Tipas: dvigubos konversijos (angl. Double conversion online).</w:t>
            </w:r>
          </w:p>
          <w:p w14:paraId="3B3B4036" w14:textId="77777777" w:rsidR="00EC44BE" w:rsidRPr="00435785" w:rsidRDefault="00EC44BE" w:rsidP="00ED2B3C">
            <w:pPr>
              <w:pStyle w:val="ListParagraph"/>
              <w:widowControl w:val="0"/>
              <w:numPr>
                <w:ilvl w:val="0"/>
                <w:numId w:val="45"/>
              </w:numPr>
              <w:spacing w:line="256" w:lineRule="auto"/>
              <w:ind w:right="135"/>
              <w:jc w:val="both"/>
              <w:rPr>
                <w:sz w:val="22"/>
                <w:szCs w:val="22"/>
                <w:lang w:val="en-US"/>
              </w:rPr>
            </w:pPr>
            <w:r w:rsidRPr="00435785">
              <w:rPr>
                <w:sz w:val="22"/>
                <w:szCs w:val="22"/>
                <w:lang w:val="en-US"/>
              </w:rPr>
              <w:t>Turi veikti ne trumpiau kaip 4 minutes 50 sekund</w:t>
            </w:r>
            <w:r w:rsidRPr="00435785">
              <w:rPr>
                <w:sz w:val="22"/>
                <w:szCs w:val="22"/>
              </w:rPr>
              <w:t xml:space="preserve">žių esant pilnam apkrovimui ir ne trumpiau </w:t>
            </w:r>
            <w:r w:rsidRPr="00435785">
              <w:rPr>
                <w:sz w:val="22"/>
                <w:szCs w:val="22"/>
                <w:lang w:val="en-US"/>
              </w:rPr>
              <w:t>15 minu</w:t>
            </w:r>
            <w:r w:rsidRPr="00435785">
              <w:rPr>
                <w:sz w:val="22"/>
                <w:szCs w:val="22"/>
              </w:rPr>
              <w:t xml:space="preserve">čių esant </w:t>
            </w:r>
            <w:r w:rsidRPr="00435785">
              <w:rPr>
                <w:sz w:val="22"/>
                <w:szCs w:val="22"/>
                <w:lang w:val="en-US"/>
              </w:rPr>
              <w:t>8kW apkrovimui.</w:t>
            </w:r>
          </w:p>
          <w:p w14:paraId="6B1B23E4" w14:textId="77777777" w:rsidR="00EC44BE" w:rsidRPr="00435785" w:rsidRDefault="00EC44BE" w:rsidP="00ED2B3C">
            <w:pPr>
              <w:pStyle w:val="ListParagraph"/>
              <w:widowControl w:val="0"/>
              <w:numPr>
                <w:ilvl w:val="0"/>
                <w:numId w:val="45"/>
              </w:numPr>
              <w:spacing w:line="256" w:lineRule="auto"/>
              <w:ind w:right="135"/>
              <w:jc w:val="both"/>
              <w:rPr>
                <w:sz w:val="22"/>
                <w:szCs w:val="22"/>
              </w:rPr>
            </w:pPr>
            <w:r w:rsidRPr="00435785">
              <w:rPr>
                <w:sz w:val="22"/>
                <w:szCs w:val="22"/>
                <w:lang w:val="en-US"/>
              </w:rPr>
              <w:t>Turi tur</w:t>
            </w:r>
            <w:r w:rsidRPr="00435785">
              <w:rPr>
                <w:sz w:val="22"/>
                <w:szCs w:val="22"/>
              </w:rPr>
              <w:t xml:space="preserve">ėti ne mažiau kaip šiuos baterijos apsaugotus išvadus (angl. Output Connections): 8 vnt. C19, 1 vnt. 5-kontaktai </w:t>
            </w:r>
            <w:r w:rsidRPr="00435785">
              <w:rPr>
                <w:sz w:val="22"/>
                <w:szCs w:val="22"/>
              </w:rPr>
              <w:lastRenderedPageBreak/>
              <w:t>(3P+N+E), 1 vnt. 3-kontaktai (HN+G). Išvadų įtampa 400V arba 415V (turi būti konfigūruojama) 3 fazės, 220V, 240V. Išvadų dažnis 50/60Hz +/-3 Hz (pasirenkama). Išėjimo įtampos iškraipymas turi būti ne didesnis kaip 5%. Perkrovimo toleravimas 125% apkrovos ne trumpiau kaip 60 sekundžių ir 150% apkrovos ne trumpiau kaip 30 sekundžių.</w:t>
            </w:r>
          </w:p>
          <w:p w14:paraId="0B3CDE96" w14:textId="77777777" w:rsidR="00EC44BE" w:rsidRPr="00435785" w:rsidRDefault="00EC44BE" w:rsidP="00ED2B3C">
            <w:pPr>
              <w:pStyle w:val="ListParagraph"/>
              <w:widowControl w:val="0"/>
              <w:numPr>
                <w:ilvl w:val="0"/>
                <w:numId w:val="45"/>
              </w:numPr>
              <w:spacing w:line="256" w:lineRule="auto"/>
              <w:ind w:right="135"/>
              <w:jc w:val="both"/>
              <w:rPr>
                <w:sz w:val="22"/>
                <w:szCs w:val="22"/>
                <w:lang w:val="en-US"/>
              </w:rPr>
            </w:pPr>
            <w:r w:rsidRPr="00435785">
              <w:rPr>
                <w:sz w:val="22"/>
                <w:szCs w:val="22"/>
              </w:rPr>
              <w:t xml:space="preserve">Turi turėti ne mažiau kaip 1 vnt. 5-kontaktai (3P+N+E) ir 1 vnt. 3-kontaktai (HN+G) įvadus. Nominali įvado įtampa 230V, 400V 3 fazės. Įvado dažnio ribos 40-70 Hz automatinio nustatymo (angl. </w:t>
            </w:r>
            <w:r w:rsidRPr="00435785">
              <w:rPr>
                <w:sz w:val="22"/>
                <w:szCs w:val="22"/>
                <w:lang w:val="en-US"/>
              </w:rPr>
              <w:t xml:space="preserve">Auto-sensing). </w:t>
            </w:r>
          </w:p>
        </w:tc>
        <w:tc>
          <w:tcPr>
            <w:tcW w:w="5664" w:type="dxa"/>
            <w:tcBorders>
              <w:top w:val="single" w:sz="4" w:space="0" w:color="000000"/>
              <w:left w:val="single" w:sz="4" w:space="0" w:color="000000"/>
              <w:bottom w:val="single" w:sz="4" w:space="0" w:color="000000"/>
              <w:right w:val="single" w:sz="4" w:space="0" w:color="000000"/>
            </w:tcBorders>
          </w:tcPr>
          <w:p w14:paraId="3933E49A" w14:textId="77777777" w:rsidR="00EC44BE" w:rsidRPr="00435785" w:rsidRDefault="00EC44BE" w:rsidP="004B2D8C">
            <w:pPr>
              <w:rPr>
                <w:rFonts w:eastAsia="Calibri"/>
                <w:sz w:val="22"/>
                <w:szCs w:val="22"/>
              </w:rPr>
            </w:pPr>
          </w:p>
        </w:tc>
      </w:tr>
      <w:tr w:rsidR="00EC44BE" w:rsidRPr="00435785" w14:paraId="59F2DDC1"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E652"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AC76" w14:textId="77777777" w:rsidR="00EC44BE" w:rsidRPr="00435785" w:rsidRDefault="00EC44BE" w:rsidP="004B2D8C">
            <w:pPr>
              <w:rPr>
                <w:sz w:val="22"/>
                <w:szCs w:val="22"/>
              </w:rPr>
            </w:pPr>
            <w:r w:rsidRPr="00435785">
              <w:rPr>
                <w:sz w:val="22"/>
                <w:szCs w:val="22"/>
              </w:rPr>
              <w:t>Valdymas ir stebėjimas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7E816" w14:textId="77777777" w:rsidR="00EC44BE" w:rsidRPr="00435785" w:rsidRDefault="00EC44BE" w:rsidP="00ED2B3C">
            <w:pPr>
              <w:numPr>
                <w:ilvl w:val="0"/>
                <w:numId w:val="44"/>
              </w:numPr>
              <w:contextualSpacing/>
              <w:jc w:val="both"/>
              <w:rPr>
                <w:bCs/>
                <w:sz w:val="22"/>
                <w:szCs w:val="22"/>
              </w:rPr>
            </w:pPr>
            <w:r w:rsidRPr="00435785">
              <w:rPr>
                <w:sz w:val="22"/>
                <w:szCs w:val="22"/>
              </w:rPr>
              <w:t>Turi būti komplektuojamas su stebėjimo ir valdymo moduliu, kurį būtų galima pajungti į tinklą per RJ-45 prievadą. Turi būti saugus prisijungimas HTTPS/SSL, SSH (</w:t>
            </w:r>
            <w:r w:rsidRPr="00435785">
              <w:rPr>
                <w:sz w:val="22"/>
                <w:szCs w:val="22"/>
                <w:lang w:val="en-US"/>
              </w:rPr>
              <w:t>2048-bit encryption), SMNPv3. Turi tur</w:t>
            </w:r>
            <w:r w:rsidRPr="00435785">
              <w:rPr>
                <w:sz w:val="22"/>
                <w:szCs w:val="22"/>
              </w:rPr>
              <w:t>ėti prievadus temperatūros ir drėgmės stebėjimui. Kartu turi būti pateikiama valdymui ir stebėjimui skirta programinė įranga.</w:t>
            </w:r>
          </w:p>
        </w:tc>
        <w:tc>
          <w:tcPr>
            <w:tcW w:w="5664" w:type="dxa"/>
            <w:tcBorders>
              <w:top w:val="single" w:sz="4" w:space="0" w:color="000000"/>
              <w:left w:val="single" w:sz="4" w:space="0" w:color="000000"/>
              <w:bottom w:val="single" w:sz="4" w:space="0" w:color="000000"/>
              <w:right w:val="single" w:sz="4" w:space="0" w:color="000000"/>
            </w:tcBorders>
          </w:tcPr>
          <w:p w14:paraId="353F56D4" w14:textId="77777777" w:rsidR="00EC44BE" w:rsidRPr="00435785" w:rsidRDefault="00EC44BE" w:rsidP="004B2D8C">
            <w:pPr>
              <w:rPr>
                <w:rFonts w:eastAsia="Calibri"/>
                <w:sz w:val="22"/>
                <w:szCs w:val="22"/>
              </w:rPr>
            </w:pPr>
          </w:p>
        </w:tc>
      </w:tr>
      <w:tr w:rsidR="00EC44BE" w:rsidRPr="00435785" w14:paraId="1A0862A1"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20DAD"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39A82" w14:textId="77777777" w:rsidR="00EC44BE" w:rsidRPr="00435785" w:rsidRDefault="00EC44BE" w:rsidP="004B2D8C">
            <w:pPr>
              <w:rPr>
                <w:sz w:val="22"/>
                <w:szCs w:val="22"/>
              </w:rPr>
            </w:pPr>
            <w:r w:rsidRPr="00435785">
              <w:rPr>
                <w:sz w:val="22"/>
                <w:szCs w:val="22"/>
              </w:rPr>
              <w:t>Naujumo reikalavimas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B664F" w14:textId="539B94DA" w:rsidR="00EC44BE" w:rsidRPr="00435785" w:rsidRDefault="00EC44BE" w:rsidP="00ED2B3C">
            <w:pPr>
              <w:numPr>
                <w:ilvl w:val="0"/>
                <w:numId w:val="43"/>
              </w:numPr>
              <w:contextualSpacing/>
              <w:jc w:val="both"/>
              <w:rPr>
                <w:bCs/>
                <w:sz w:val="22"/>
                <w:szCs w:val="22"/>
              </w:rPr>
            </w:pPr>
            <w:r w:rsidRPr="00435785">
              <w:rPr>
                <w:sz w:val="22"/>
                <w:szCs w:val="22"/>
              </w:rPr>
              <w:t>Visa pateikiama įranga privalo būti nauja ir nenaudota (negali būti atnaujinta, restauruota angl. refurbished), nepažeistose gamintojo pakuotėse. Atskirame priede privalo būti pateikt</w:t>
            </w:r>
            <w:r w:rsidR="00C51F4F">
              <w:rPr>
                <w:sz w:val="22"/>
                <w:szCs w:val="22"/>
              </w:rPr>
              <w:t xml:space="preserve">i </w:t>
            </w:r>
            <w:r w:rsidRPr="00435785">
              <w:rPr>
                <w:sz w:val="22"/>
                <w:szCs w:val="22"/>
              </w:rPr>
              <w:t>visų komplektuojančių dalių produkto kodai (angl. „Part Number“) ir kiekiai.</w:t>
            </w:r>
          </w:p>
        </w:tc>
        <w:tc>
          <w:tcPr>
            <w:tcW w:w="5664" w:type="dxa"/>
            <w:tcBorders>
              <w:top w:val="single" w:sz="4" w:space="0" w:color="000000"/>
              <w:left w:val="single" w:sz="4" w:space="0" w:color="000000"/>
              <w:bottom w:val="single" w:sz="4" w:space="0" w:color="000000"/>
              <w:right w:val="single" w:sz="4" w:space="0" w:color="000000"/>
            </w:tcBorders>
          </w:tcPr>
          <w:p w14:paraId="26E0D2EC" w14:textId="77777777" w:rsidR="00EC44BE" w:rsidRPr="00435785" w:rsidRDefault="00EC44BE" w:rsidP="004B2D8C">
            <w:pPr>
              <w:rPr>
                <w:rFonts w:eastAsia="Calibri"/>
                <w:sz w:val="22"/>
                <w:szCs w:val="22"/>
              </w:rPr>
            </w:pPr>
          </w:p>
        </w:tc>
      </w:tr>
      <w:tr w:rsidR="00EC44BE" w:rsidRPr="00435785" w14:paraId="04D41FD0"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C8B7C"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FFB73" w14:textId="77777777" w:rsidR="00EC44BE" w:rsidRPr="00435785" w:rsidRDefault="00EC44BE" w:rsidP="004B2D8C">
            <w:pPr>
              <w:rPr>
                <w:sz w:val="22"/>
                <w:szCs w:val="22"/>
              </w:rPr>
            </w:pPr>
            <w:r w:rsidRPr="00435785">
              <w:rPr>
                <w:sz w:val="22"/>
                <w:szCs w:val="22"/>
              </w:rPr>
              <w:t>Garantija</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E37BA" w14:textId="77777777" w:rsidR="00EC44BE" w:rsidRPr="00435785" w:rsidRDefault="00EC44BE" w:rsidP="00ED2B3C">
            <w:pPr>
              <w:numPr>
                <w:ilvl w:val="0"/>
                <w:numId w:val="40"/>
              </w:numPr>
              <w:contextualSpacing/>
              <w:jc w:val="both"/>
              <w:rPr>
                <w:bCs/>
                <w:sz w:val="22"/>
                <w:szCs w:val="22"/>
              </w:rPr>
            </w:pPr>
            <w:r w:rsidRPr="00435785">
              <w:rPr>
                <w:sz w:val="22"/>
                <w:szCs w:val="22"/>
              </w:rPr>
              <w:t xml:space="preserve">Nepertraukiamo maitinimo šaltiniui (ir baterijoms) </w:t>
            </w:r>
            <w:r w:rsidRPr="00435785">
              <w:rPr>
                <w:bCs/>
                <w:sz w:val="22"/>
                <w:szCs w:val="22"/>
              </w:rPr>
              <w:t xml:space="preserve">turi būti suteikta </w:t>
            </w:r>
            <w:r>
              <w:rPr>
                <w:bCs/>
                <w:sz w:val="22"/>
                <w:szCs w:val="22"/>
              </w:rPr>
              <w:t xml:space="preserve">ne trumpesnė kaip </w:t>
            </w:r>
            <w:r w:rsidRPr="00435785">
              <w:rPr>
                <w:bCs/>
                <w:sz w:val="22"/>
                <w:szCs w:val="22"/>
              </w:rPr>
              <w:t>5 metų gamintojo garantija. Gamintojo serviso centro pasiekiamumas darbo dienomis (8x5), darbo valandomis. Gedimo šalinimo laikas – ne ilgiau kaip 30 d. d.</w:t>
            </w:r>
          </w:p>
          <w:p w14:paraId="5FCCC950" w14:textId="77777777" w:rsidR="00EC44BE" w:rsidRPr="00435785" w:rsidRDefault="00EC44BE" w:rsidP="00ED2B3C">
            <w:pPr>
              <w:numPr>
                <w:ilvl w:val="0"/>
                <w:numId w:val="40"/>
              </w:numPr>
              <w:contextualSpacing/>
              <w:jc w:val="both"/>
              <w:rPr>
                <w:bCs/>
                <w:sz w:val="22"/>
                <w:szCs w:val="22"/>
              </w:rPr>
            </w:pPr>
            <w:r w:rsidRPr="00435785">
              <w:rPr>
                <w:bCs/>
                <w:sz w:val="22"/>
                <w:szCs w:val="22"/>
              </w:rPr>
              <w:lastRenderedPageBreak/>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0"/>
              <w:left w:val="single" w:sz="4" w:space="0" w:color="000000"/>
              <w:bottom w:val="single" w:sz="4" w:space="0" w:color="000000"/>
              <w:right w:val="single" w:sz="4" w:space="0" w:color="000000"/>
            </w:tcBorders>
          </w:tcPr>
          <w:p w14:paraId="4E53EDBC" w14:textId="77777777" w:rsidR="00EC44BE" w:rsidRPr="00435785" w:rsidRDefault="00EC44BE" w:rsidP="004B2D8C">
            <w:pPr>
              <w:rPr>
                <w:rFonts w:eastAsia="Calibri"/>
                <w:sz w:val="22"/>
                <w:szCs w:val="22"/>
              </w:rPr>
            </w:pPr>
          </w:p>
        </w:tc>
      </w:tr>
      <w:tr w:rsidR="00D432D0" w:rsidRPr="00435785" w14:paraId="63906197" w14:textId="77777777" w:rsidTr="0008722D">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53239" w14:textId="77777777" w:rsidR="00D432D0" w:rsidRPr="00435785"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D011D" w14:textId="7660830F" w:rsidR="00D432D0" w:rsidRPr="00435785" w:rsidRDefault="00D432D0" w:rsidP="004B2D8C">
            <w:pPr>
              <w:rPr>
                <w:rFonts w:eastAsia="Calibri"/>
                <w:b/>
                <w:bCs/>
                <w:sz w:val="22"/>
                <w:szCs w:val="22"/>
              </w:rPr>
            </w:pPr>
            <w:r w:rsidRPr="00435785">
              <w:rPr>
                <w:b/>
                <w:bCs/>
                <w:sz w:val="22"/>
                <w:szCs w:val="22"/>
              </w:rPr>
              <w:t>Reikalavimai Energijos paskirstymo blokams</w:t>
            </w:r>
          </w:p>
        </w:tc>
      </w:tr>
      <w:tr w:rsidR="00EC44BE" w:rsidRPr="00435785" w14:paraId="5D26F59D" w14:textId="77777777" w:rsidTr="00C51F4F">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CD691"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0440D" w14:textId="77777777" w:rsidR="00EC44BE" w:rsidRPr="00435785" w:rsidRDefault="00EC44BE" w:rsidP="004B2D8C">
            <w:pPr>
              <w:pStyle w:val="Default"/>
              <w:ind w:left="360"/>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modelį</w:t>
            </w:r>
          </w:p>
        </w:tc>
        <w:tc>
          <w:tcPr>
            <w:tcW w:w="5664" w:type="dxa"/>
            <w:tcBorders>
              <w:top w:val="single" w:sz="4" w:space="0" w:color="000000"/>
              <w:left w:val="single" w:sz="4" w:space="0" w:color="000000"/>
              <w:bottom w:val="single" w:sz="4" w:space="0" w:color="000000"/>
              <w:right w:val="single" w:sz="4" w:space="0" w:color="000000"/>
            </w:tcBorders>
          </w:tcPr>
          <w:p w14:paraId="04FF9C97" w14:textId="77777777" w:rsidR="00EC44BE" w:rsidRPr="00435785" w:rsidRDefault="00EC44BE" w:rsidP="004B2D8C">
            <w:pPr>
              <w:rPr>
                <w:rFonts w:eastAsia="Calibri"/>
                <w:sz w:val="22"/>
                <w:szCs w:val="22"/>
              </w:rPr>
            </w:pPr>
          </w:p>
        </w:tc>
      </w:tr>
      <w:tr w:rsidR="00EC44BE" w:rsidRPr="00435785" w14:paraId="1C5C5014"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9810C"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6A40" w14:textId="77777777" w:rsidR="00EC44BE" w:rsidRPr="00435785" w:rsidRDefault="00EC44BE" w:rsidP="004B2D8C">
            <w:pPr>
              <w:rPr>
                <w:sz w:val="22"/>
                <w:szCs w:val="22"/>
              </w:rPr>
            </w:pPr>
            <w:r w:rsidRPr="00435785">
              <w:rPr>
                <w:sz w:val="22"/>
                <w:szCs w:val="22"/>
              </w:rPr>
              <w:t>Montavimas ir tipas</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0D845" w14:textId="77777777" w:rsidR="00EC44BE" w:rsidRPr="00435785" w:rsidRDefault="00EC44BE" w:rsidP="00ED2B3C">
            <w:pPr>
              <w:pStyle w:val="ListParagraph"/>
              <w:widowControl w:val="0"/>
              <w:numPr>
                <w:ilvl w:val="0"/>
                <w:numId w:val="47"/>
              </w:numPr>
              <w:spacing w:line="256" w:lineRule="auto"/>
              <w:ind w:right="135"/>
              <w:jc w:val="both"/>
              <w:rPr>
                <w:sz w:val="22"/>
                <w:szCs w:val="22"/>
              </w:rPr>
            </w:pPr>
            <w:r w:rsidRPr="00435785">
              <w:rPr>
                <w:sz w:val="22"/>
                <w:szCs w:val="22"/>
              </w:rPr>
              <w:t>Turi būti sumontuoti dubliuoti, 0U, Energijos paskirstymo blokai su apkrovos stebėjimu.</w:t>
            </w:r>
          </w:p>
        </w:tc>
        <w:tc>
          <w:tcPr>
            <w:tcW w:w="5664" w:type="dxa"/>
            <w:tcBorders>
              <w:top w:val="single" w:sz="4" w:space="0" w:color="000000"/>
              <w:left w:val="single" w:sz="4" w:space="0" w:color="000000"/>
              <w:bottom w:val="single" w:sz="4" w:space="0" w:color="000000"/>
              <w:right w:val="single" w:sz="4" w:space="0" w:color="000000"/>
            </w:tcBorders>
          </w:tcPr>
          <w:p w14:paraId="57957953" w14:textId="77777777" w:rsidR="00EC44BE" w:rsidRPr="00435785" w:rsidRDefault="00EC44BE" w:rsidP="004B2D8C">
            <w:pPr>
              <w:rPr>
                <w:rFonts w:eastAsia="Calibri"/>
                <w:sz w:val="22"/>
                <w:szCs w:val="22"/>
              </w:rPr>
            </w:pPr>
          </w:p>
        </w:tc>
      </w:tr>
      <w:tr w:rsidR="00EC44BE" w:rsidRPr="00435785" w14:paraId="7E112F27"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8CA76"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D75F" w14:textId="77777777" w:rsidR="00EC44BE" w:rsidRPr="00435785" w:rsidRDefault="00EC44BE" w:rsidP="004B2D8C">
            <w:pPr>
              <w:rPr>
                <w:sz w:val="22"/>
                <w:szCs w:val="22"/>
              </w:rPr>
            </w:pPr>
            <w:r w:rsidRPr="00435785">
              <w:rPr>
                <w:sz w:val="22"/>
                <w:szCs w:val="22"/>
              </w:rPr>
              <w:t>Kiti reikalavimai</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254CB"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Kiekvienas iš Energijos paskirstymo blokų turi turėti ne mažiau kaip 24 vnt. C13/C15 universalių jungčių ir ne mažiau kaip 24 vnt. C13/C15/C19/C21universalių jungčių kiekį.</w:t>
            </w:r>
          </w:p>
          <w:p w14:paraId="7AFBBE31"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 xml:space="preserve">Kiekvieno Energijos paskirstymo blokų užtikrinama galia turi būti ne mažesnė nei 17 kW (17300VA). </w:t>
            </w:r>
          </w:p>
          <w:p w14:paraId="26BC64D3"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 xml:space="preserve">Energijos paskirstymo blokas turi jungtis prie dabar naudojamos tinklo instaliacijos naudojant </w:t>
            </w:r>
            <w:r w:rsidRPr="00435785">
              <w:rPr>
                <w:sz w:val="22"/>
                <w:szCs w:val="22"/>
                <w:shd w:val="clear" w:color="auto" w:fill="FFFFFF"/>
              </w:rPr>
              <w:t>IEC 60309 30A 3P+N+PE</w:t>
            </w:r>
            <w:r w:rsidRPr="00435785">
              <w:rPr>
                <w:sz w:val="22"/>
                <w:szCs w:val="22"/>
              </w:rPr>
              <w:t xml:space="preserve"> (5-kontaktai (3P+N+PE)) jungtis (400V/415V, trys fazės).</w:t>
            </w:r>
          </w:p>
          <w:p w14:paraId="2474B26B"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Turi būti pateiktos visos reikalingos medžiagos, kad vieną iš Energijos paskirstymo blokų būtų galima prijungti prie Nepertraukiamo maitinimo šaltinio.  </w:t>
            </w:r>
          </w:p>
          <w:p w14:paraId="2BED7C74"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 xml:space="preserve">Informacijos apsikeitimui, Energijos paskirstymo blokai turi turėti RJ45 jungtis. Stebėjimas ir valdymas turi būtį užtikrinamas panaudojant Web UI, CLI, SNMP protokolus. </w:t>
            </w:r>
          </w:p>
          <w:p w14:paraId="50CC2FDA" w14:textId="77777777" w:rsidR="00EC44BE" w:rsidRPr="00435785" w:rsidRDefault="00EC44BE" w:rsidP="00ED2B3C">
            <w:pPr>
              <w:numPr>
                <w:ilvl w:val="0"/>
                <w:numId w:val="48"/>
              </w:numPr>
              <w:contextualSpacing/>
              <w:jc w:val="both"/>
              <w:rPr>
                <w:bCs/>
                <w:sz w:val="22"/>
                <w:szCs w:val="22"/>
              </w:rPr>
            </w:pPr>
            <w:r w:rsidRPr="00435785">
              <w:rPr>
                <w:sz w:val="22"/>
                <w:szCs w:val="22"/>
              </w:rPr>
              <w:t xml:space="preserve">Turi būti pateikiama valdymo programinė įranga </w:t>
            </w:r>
            <w:r w:rsidRPr="00435785">
              <w:rPr>
                <w:sz w:val="22"/>
                <w:szCs w:val="22"/>
                <w:shd w:val="clear" w:color="auto" w:fill="FFFFFF"/>
              </w:rPr>
              <w:t xml:space="preserve">EcoStruxure IT Expert arba lygiavertė ne mažiau kaip 25 įrenginiams valdyti su ne trumpesniu kaip 5 metų gamintojo palaikymu. Programinė įranga turi būti suderinama su perkančiosios </w:t>
            </w:r>
            <w:r w:rsidRPr="00435785">
              <w:rPr>
                <w:sz w:val="22"/>
                <w:szCs w:val="22"/>
                <w:shd w:val="clear" w:color="auto" w:fill="FFFFFF"/>
              </w:rPr>
              <w:lastRenderedPageBreak/>
              <w:t>organizacijos naudojama APC/Schneider electric paskirstymo blokais.</w:t>
            </w:r>
          </w:p>
        </w:tc>
        <w:tc>
          <w:tcPr>
            <w:tcW w:w="5664" w:type="dxa"/>
            <w:tcBorders>
              <w:top w:val="single" w:sz="4" w:space="0" w:color="000000"/>
              <w:left w:val="single" w:sz="4" w:space="0" w:color="000000"/>
              <w:bottom w:val="single" w:sz="4" w:space="0" w:color="000000"/>
              <w:right w:val="single" w:sz="4" w:space="0" w:color="000000"/>
            </w:tcBorders>
          </w:tcPr>
          <w:p w14:paraId="4454A380" w14:textId="77777777" w:rsidR="00EC44BE" w:rsidRPr="00435785" w:rsidRDefault="00EC44BE" w:rsidP="004B2D8C">
            <w:pPr>
              <w:rPr>
                <w:rFonts w:eastAsia="Calibri"/>
                <w:sz w:val="22"/>
                <w:szCs w:val="22"/>
              </w:rPr>
            </w:pPr>
          </w:p>
        </w:tc>
      </w:tr>
      <w:tr w:rsidR="00EC44BE" w:rsidRPr="00435785" w14:paraId="607E2F36" w14:textId="77777777" w:rsidTr="00C00F1B">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ADA35" w14:textId="77777777" w:rsidR="00EC44BE" w:rsidRPr="003E69B7"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AF2" w14:textId="77777777" w:rsidR="00EC44BE" w:rsidRPr="00435785" w:rsidRDefault="00EC44BE" w:rsidP="004B2D8C">
            <w:pPr>
              <w:rPr>
                <w:sz w:val="22"/>
                <w:szCs w:val="22"/>
              </w:rPr>
            </w:pPr>
            <w:r w:rsidRPr="00435785">
              <w:rPr>
                <w:sz w:val="22"/>
                <w:szCs w:val="22"/>
              </w:rPr>
              <w:t>Garantija</w:t>
            </w:r>
          </w:p>
        </w:tc>
        <w:tc>
          <w:tcPr>
            <w:tcW w:w="48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FACF8" w14:textId="77777777" w:rsidR="00D95F1A" w:rsidRDefault="00EC44BE" w:rsidP="00D95F1A">
            <w:pPr>
              <w:pStyle w:val="ListParagraph"/>
              <w:numPr>
                <w:ilvl w:val="0"/>
                <w:numId w:val="215"/>
              </w:numPr>
              <w:ind w:left="357" w:hanging="357"/>
              <w:jc w:val="both"/>
              <w:rPr>
                <w:bCs/>
                <w:sz w:val="22"/>
                <w:szCs w:val="22"/>
              </w:rPr>
            </w:pPr>
            <w:r w:rsidRPr="00D95F1A">
              <w:rPr>
                <w:sz w:val="22"/>
                <w:szCs w:val="22"/>
              </w:rPr>
              <w:t xml:space="preserve">Energijos paskirstymo blokui </w:t>
            </w:r>
            <w:r w:rsidRPr="00D95F1A">
              <w:rPr>
                <w:bCs/>
                <w:sz w:val="22"/>
                <w:szCs w:val="22"/>
              </w:rPr>
              <w:t>turi būti suteikta 5 metų gamintojo garantija. Gamintojo serviso centro pasiekiamumas darbo dienomis (8x5), darbo valandomis. Gedimo šalinimo laikas – ne ilgiau kaip 30 d. d. nuo pranešimo apie gedimą.</w:t>
            </w:r>
          </w:p>
          <w:p w14:paraId="001F01C1" w14:textId="567F89A0" w:rsidR="00EC44BE" w:rsidRPr="00D95F1A" w:rsidRDefault="00EC44BE" w:rsidP="00D95F1A">
            <w:pPr>
              <w:pStyle w:val="ListParagraph"/>
              <w:numPr>
                <w:ilvl w:val="0"/>
                <w:numId w:val="215"/>
              </w:numPr>
              <w:ind w:left="357" w:hanging="357"/>
              <w:jc w:val="both"/>
              <w:rPr>
                <w:bCs/>
                <w:sz w:val="22"/>
                <w:szCs w:val="22"/>
              </w:rPr>
            </w:pPr>
            <w:r w:rsidRPr="00D95F1A">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0"/>
              <w:left w:val="single" w:sz="4" w:space="0" w:color="000000"/>
              <w:bottom w:val="single" w:sz="4" w:space="0" w:color="000000"/>
              <w:right w:val="single" w:sz="4" w:space="0" w:color="000000"/>
            </w:tcBorders>
          </w:tcPr>
          <w:p w14:paraId="4092F2EC" w14:textId="77777777" w:rsidR="00EC44BE" w:rsidRPr="00435785" w:rsidRDefault="00EC44BE" w:rsidP="004B2D8C">
            <w:pPr>
              <w:rPr>
                <w:rFonts w:eastAsia="Calibri"/>
                <w:sz w:val="22"/>
                <w:szCs w:val="22"/>
              </w:rPr>
            </w:pPr>
          </w:p>
        </w:tc>
      </w:tr>
    </w:tbl>
    <w:p w14:paraId="730D362B" w14:textId="77777777" w:rsidR="00C920E2" w:rsidRDefault="00C920E2" w:rsidP="008C3809">
      <w:pPr>
        <w:jc w:val="both"/>
        <w:rPr>
          <w:sz w:val="22"/>
          <w:szCs w:val="22"/>
        </w:rPr>
      </w:pPr>
    </w:p>
    <w:p w14:paraId="2E49C5F8" w14:textId="6C60228C" w:rsidR="008C3809" w:rsidRPr="00435785" w:rsidRDefault="00C920E2" w:rsidP="00660288">
      <w:pPr>
        <w:pStyle w:val="Default"/>
        <w:ind w:firstLine="357"/>
        <w:jc w:val="both"/>
        <w:rPr>
          <w:rFonts w:ascii="Times New Roman" w:hAnsi="Times New Roman" w:cs="Times New Roman"/>
          <w:color w:val="auto"/>
          <w:sz w:val="22"/>
          <w:szCs w:val="22"/>
          <w:lang w:eastAsia="lt-LT"/>
        </w:rPr>
      </w:pPr>
      <w:r>
        <w:rPr>
          <w:rFonts w:ascii="Times New Roman" w:hAnsi="Times New Roman" w:cs="Times New Roman"/>
          <w:b/>
          <w:bCs/>
          <w:color w:val="auto"/>
          <w:sz w:val="22"/>
          <w:szCs w:val="22"/>
        </w:rPr>
        <w:t>3.</w:t>
      </w:r>
      <w:r w:rsidRPr="00C920E2">
        <w:rPr>
          <w:rFonts w:ascii="Times New Roman" w:hAnsi="Times New Roman" w:cs="Times New Roman"/>
          <w:b/>
          <w:bCs/>
          <w:color w:val="auto"/>
          <w:sz w:val="22"/>
          <w:szCs w:val="22"/>
        </w:rPr>
        <w:t>APLINKOS</w:t>
      </w:r>
      <w:r w:rsidRPr="00435785">
        <w:rPr>
          <w:rFonts w:ascii="Times New Roman" w:hAnsi="Times New Roman" w:cs="Times New Roman"/>
          <w:b/>
          <w:bCs/>
          <w:color w:val="auto"/>
          <w:sz w:val="22"/>
          <w:szCs w:val="22"/>
        </w:rPr>
        <w:t xml:space="preserve"> APSAUGOS REIKALAVIMAI</w:t>
      </w:r>
      <w:r>
        <w:rPr>
          <w:rFonts w:ascii="Times New Roman" w:hAnsi="Times New Roman" w:cs="Times New Roman"/>
          <w:b/>
          <w:bCs/>
          <w:color w:val="auto"/>
          <w:sz w:val="22"/>
          <w:szCs w:val="22"/>
        </w:rPr>
        <w:t xml:space="preserve"> KETVIRTAI  (4) PIRKIMO DALIAI</w:t>
      </w:r>
      <w:r w:rsidRPr="00435785">
        <w:rPr>
          <w:rFonts w:ascii="Times New Roman" w:hAnsi="Times New Roman" w:cs="Times New Roman"/>
          <w:b/>
          <w:bCs/>
          <w:color w:val="auto"/>
          <w:sz w:val="22"/>
          <w:szCs w:val="22"/>
        </w:rPr>
        <w:t>:</w:t>
      </w:r>
    </w:p>
    <w:p w14:paraId="5F3C801A" w14:textId="5CE3F4C6" w:rsidR="008C3809" w:rsidRDefault="00C51F4F" w:rsidP="008C3809">
      <w:pPr>
        <w:pStyle w:val="Default"/>
        <w:ind w:firstLine="709"/>
        <w:jc w:val="right"/>
        <w:rPr>
          <w:rFonts w:ascii="Times New Roman" w:hAnsi="Times New Roman" w:cs="Times New Roman"/>
          <w:b/>
          <w:bCs/>
          <w:color w:val="auto"/>
          <w:sz w:val="22"/>
          <w:szCs w:val="22"/>
          <w:lang w:eastAsia="lt-LT"/>
        </w:rPr>
      </w:pPr>
      <w:r w:rsidRPr="00C920E2">
        <w:rPr>
          <w:rFonts w:ascii="Times New Roman" w:hAnsi="Times New Roman" w:cs="Times New Roman"/>
          <w:b/>
          <w:bCs/>
          <w:color w:val="auto"/>
          <w:sz w:val="22"/>
          <w:szCs w:val="22"/>
          <w:lang w:eastAsia="lt-LT"/>
        </w:rPr>
        <w:t>2</w:t>
      </w:r>
      <w:r w:rsidR="008C3809" w:rsidRPr="00C920E2">
        <w:rPr>
          <w:rFonts w:ascii="Times New Roman" w:hAnsi="Times New Roman" w:cs="Times New Roman"/>
          <w:b/>
          <w:bCs/>
          <w:color w:val="auto"/>
          <w:sz w:val="22"/>
          <w:szCs w:val="22"/>
          <w:lang w:eastAsia="lt-LT"/>
        </w:rPr>
        <w:t xml:space="preserve"> lentelė</w:t>
      </w:r>
      <w:r w:rsidR="00C920E2" w:rsidRPr="00C920E2">
        <w:rPr>
          <w:rFonts w:ascii="Times New Roman" w:hAnsi="Times New Roman" w:cs="Times New Roman"/>
          <w:b/>
          <w:bCs/>
          <w:color w:val="auto"/>
          <w:sz w:val="22"/>
          <w:szCs w:val="22"/>
          <w:lang w:eastAsia="lt-LT"/>
        </w:rPr>
        <w:t>. Aplinkos apsaugos reikalavimai</w:t>
      </w:r>
    </w:p>
    <w:p w14:paraId="30323229" w14:textId="77777777" w:rsidR="00C920E2" w:rsidRPr="00C920E2" w:rsidRDefault="00C920E2" w:rsidP="008C3809">
      <w:pPr>
        <w:pStyle w:val="Default"/>
        <w:ind w:firstLine="709"/>
        <w:jc w:val="right"/>
        <w:rPr>
          <w:rFonts w:ascii="Times New Roman" w:hAnsi="Times New Roman" w:cs="Times New Roman"/>
          <w:b/>
          <w:bCs/>
          <w:color w:val="auto"/>
          <w:sz w:val="22"/>
          <w:szCs w:val="22"/>
          <w:lang w:eastAsia="lt-LT"/>
        </w:rPr>
      </w:pPr>
    </w:p>
    <w:tbl>
      <w:tblPr>
        <w:tblStyle w:val="TableGrid"/>
        <w:tblW w:w="14600" w:type="dxa"/>
        <w:tblInd w:w="279" w:type="dxa"/>
        <w:tblLook w:val="04A0" w:firstRow="1" w:lastRow="0" w:firstColumn="1" w:lastColumn="0" w:noHBand="0" w:noVBand="1"/>
      </w:tblPr>
      <w:tblGrid>
        <w:gridCol w:w="540"/>
        <w:gridCol w:w="6632"/>
        <w:gridCol w:w="7428"/>
      </w:tblGrid>
      <w:tr w:rsidR="00D432D0" w:rsidRPr="00435785" w14:paraId="5036B246" w14:textId="77777777" w:rsidTr="00660288">
        <w:tc>
          <w:tcPr>
            <w:tcW w:w="540" w:type="dxa"/>
          </w:tcPr>
          <w:p w14:paraId="2F0B4A73" w14:textId="77777777" w:rsidR="00D432D0" w:rsidRPr="00435785" w:rsidRDefault="00D432D0" w:rsidP="004B2D8C">
            <w:pPr>
              <w:rPr>
                <w:b/>
                <w:bCs/>
                <w:sz w:val="22"/>
                <w:szCs w:val="22"/>
              </w:rPr>
            </w:pPr>
            <w:r w:rsidRPr="00435785">
              <w:rPr>
                <w:b/>
                <w:bCs/>
                <w:sz w:val="22"/>
                <w:szCs w:val="22"/>
              </w:rPr>
              <w:t>Eil. Nr.</w:t>
            </w:r>
          </w:p>
        </w:tc>
        <w:tc>
          <w:tcPr>
            <w:tcW w:w="6632" w:type="dxa"/>
          </w:tcPr>
          <w:p w14:paraId="5F33F1EC" w14:textId="77777777" w:rsidR="00D432D0" w:rsidRPr="00435785" w:rsidRDefault="00D432D0" w:rsidP="004B2D8C">
            <w:pPr>
              <w:jc w:val="center"/>
              <w:rPr>
                <w:b/>
                <w:bCs/>
                <w:sz w:val="22"/>
                <w:szCs w:val="22"/>
              </w:rPr>
            </w:pPr>
            <w:r w:rsidRPr="00435785">
              <w:rPr>
                <w:b/>
                <w:bCs/>
                <w:sz w:val="22"/>
                <w:szCs w:val="22"/>
              </w:rPr>
              <w:t>Aplinkos apsaugos reikalavimai</w:t>
            </w:r>
          </w:p>
        </w:tc>
        <w:tc>
          <w:tcPr>
            <w:tcW w:w="7428" w:type="dxa"/>
          </w:tcPr>
          <w:p w14:paraId="51378BA1" w14:textId="77777777" w:rsidR="00D432D0" w:rsidRPr="00435785" w:rsidRDefault="00D432D0" w:rsidP="004B2D8C">
            <w:pPr>
              <w:jc w:val="center"/>
              <w:rPr>
                <w:b/>
                <w:bCs/>
                <w:sz w:val="22"/>
                <w:szCs w:val="22"/>
              </w:rPr>
            </w:pPr>
            <w:r w:rsidRPr="00435785">
              <w:rPr>
                <w:b/>
                <w:bCs/>
                <w:sz w:val="22"/>
                <w:szCs w:val="22"/>
              </w:rPr>
              <w:t>Reikalavimui pagrįsti pateikiami dokumentai</w:t>
            </w:r>
          </w:p>
          <w:p w14:paraId="0B6C2E3E" w14:textId="14380EA9" w:rsidR="00D432D0" w:rsidRPr="008745F5" w:rsidRDefault="00D432D0" w:rsidP="004B2D8C">
            <w:pPr>
              <w:jc w:val="both"/>
              <w:rPr>
                <w:b/>
                <w:bCs/>
                <w:sz w:val="22"/>
                <w:szCs w:val="22"/>
              </w:rPr>
            </w:pPr>
          </w:p>
        </w:tc>
      </w:tr>
      <w:tr w:rsidR="00D432D0" w:rsidRPr="00435785" w14:paraId="23009629" w14:textId="77777777" w:rsidTr="00660288">
        <w:trPr>
          <w:trHeight w:val="1759"/>
        </w:trPr>
        <w:tc>
          <w:tcPr>
            <w:tcW w:w="540" w:type="dxa"/>
          </w:tcPr>
          <w:p w14:paraId="5D6218A5" w14:textId="77777777" w:rsidR="00D432D0" w:rsidRPr="00435785" w:rsidRDefault="00D432D0" w:rsidP="004B2D8C">
            <w:pPr>
              <w:rPr>
                <w:b/>
                <w:bCs/>
                <w:sz w:val="22"/>
                <w:szCs w:val="22"/>
              </w:rPr>
            </w:pPr>
            <w:r w:rsidRPr="00435785">
              <w:rPr>
                <w:b/>
                <w:bCs/>
                <w:sz w:val="22"/>
                <w:szCs w:val="22"/>
              </w:rPr>
              <w:t>1.</w:t>
            </w:r>
          </w:p>
        </w:tc>
        <w:tc>
          <w:tcPr>
            <w:tcW w:w="6632" w:type="dxa"/>
          </w:tcPr>
          <w:p w14:paraId="17585D64" w14:textId="5AD41DA0" w:rsidR="00D432D0" w:rsidRPr="00435785" w:rsidRDefault="00D432D0" w:rsidP="00E57141">
            <w:pPr>
              <w:pStyle w:val="Default"/>
              <w:jc w:val="both"/>
              <w:rPr>
                <w:rFonts w:ascii="Times New Roman" w:hAnsi="Times New Roman" w:cs="Times New Roman"/>
                <w:color w:val="auto"/>
                <w:sz w:val="22"/>
                <w:szCs w:val="22"/>
              </w:rPr>
            </w:pPr>
            <w:r w:rsidRPr="00FB6E0F">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4.4.4.3 punktu (4.4.4.3. prekei pagaminti naudojama mažiau ar nenaudojama pavojingųjų cheminių medžiagų, neteršiama aplinka ir nekeliamas pavojus sveikatai). Siūloma įranga (</w:t>
            </w:r>
            <w:r w:rsidRPr="00D432D0">
              <w:rPr>
                <w:rFonts w:ascii="Times New Roman" w:hAnsi="Times New Roman" w:cs="Times New Roman"/>
                <w:color w:val="auto"/>
                <w:sz w:val="22"/>
                <w:szCs w:val="22"/>
              </w:rPr>
              <w:t>tinklo mazgai</w:t>
            </w:r>
            <w:r>
              <w:rPr>
                <w:rFonts w:ascii="Times New Roman" w:hAnsi="Times New Roman" w:cs="Times New Roman"/>
                <w:color w:val="auto"/>
                <w:sz w:val="22"/>
                <w:szCs w:val="22"/>
              </w:rPr>
              <w:t xml:space="preserve"> (A, B, C, D, E, F, G, H tipo)</w:t>
            </w:r>
            <w:r w:rsidRPr="00D432D0">
              <w:rPr>
                <w:rFonts w:ascii="Times New Roman" w:hAnsi="Times New Roman" w:cs="Times New Roman"/>
                <w:color w:val="auto"/>
                <w:sz w:val="22"/>
                <w:szCs w:val="22"/>
              </w:rPr>
              <w:t>, duomenų saugojimo mazgui, ugniasienės, nepertraukiamo maitinimo šaltiniai, energijos paskirstymo blokai</w:t>
            </w:r>
            <w:r w:rsidRPr="00FB6E0F">
              <w:rPr>
                <w:rFonts w:ascii="Times New Roman" w:hAnsi="Times New Roman" w:cs="Times New Roman"/>
                <w:color w:val="auto"/>
                <w:sz w:val="22"/>
                <w:szCs w:val="22"/>
              </w:rPr>
              <w:t>) turi atitikti Europos  Sąjungos direktyvų dėl tam tikrų pavojingų medžiagų (gyvsidabris, kadmis, švinas, šešiavalentis chromas, antipirenai ir kt.) naudojimo elektros ir elektroninėje įrangoje apribojimo reikalavimus (RoHS (angl. „Restriction of Hazardous Substances“)</w:t>
            </w:r>
          </w:p>
        </w:tc>
        <w:tc>
          <w:tcPr>
            <w:tcW w:w="7428" w:type="dxa"/>
          </w:tcPr>
          <w:p w14:paraId="6687C19F" w14:textId="7B9677C9" w:rsidR="00D432D0" w:rsidRDefault="00272023" w:rsidP="004B2D8C">
            <w:pPr>
              <w:jc w:val="both"/>
              <w:rPr>
                <w:b/>
                <w:bCs/>
                <w:sz w:val="22"/>
                <w:szCs w:val="22"/>
              </w:rPr>
            </w:pPr>
            <w:r>
              <w:rPr>
                <w:sz w:val="22"/>
                <w:szCs w:val="22"/>
              </w:rPr>
              <w:t>Kartu su pasiūlymu p</w:t>
            </w:r>
            <w:r w:rsidR="00D432D0">
              <w:rPr>
                <w:sz w:val="22"/>
                <w:szCs w:val="22"/>
              </w:rPr>
              <w:t>ateikiami a</w:t>
            </w:r>
            <w:r w:rsidR="00D432D0" w:rsidRPr="00435785">
              <w:rPr>
                <w:sz w:val="22"/>
                <w:szCs w:val="22"/>
              </w:rPr>
              <w:t>titiktį RoHS reikalavimams įrodan</w:t>
            </w:r>
            <w:r w:rsidR="00D432D0">
              <w:rPr>
                <w:sz w:val="22"/>
                <w:szCs w:val="22"/>
              </w:rPr>
              <w:t>ty</w:t>
            </w:r>
            <w:r w:rsidR="00D432D0" w:rsidRPr="00435785">
              <w:rPr>
                <w:sz w:val="22"/>
                <w:szCs w:val="22"/>
              </w:rPr>
              <w:t>s dokument</w:t>
            </w:r>
            <w:r w:rsidR="00D432D0">
              <w:rPr>
                <w:sz w:val="22"/>
                <w:szCs w:val="22"/>
              </w:rPr>
              <w:t>ai</w:t>
            </w:r>
            <w:r w:rsidR="00D432D0" w:rsidRPr="00435785">
              <w:rPr>
                <w:sz w:val="22"/>
                <w:szCs w:val="22"/>
              </w:rPr>
              <w:t>: gamintojo atitikties deklaracijos kopiją ar kit</w:t>
            </w:r>
            <w:r w:rsidR="00D432D0">
              <w:rPr>
                <w:sz w:val="22"/>
                <w:szCs w:val="22"/>
              </w:rPr>
              <w:t>i</w:t>
            </w:r>
            <w:r w:rsidR="00D432D0" w:rsidRPr="00435785">
              <w:rPr>
                <w:sz w:val="22"/>
                <w:szCs w:val="22"/>
              </w:rPr>
              <w:t xml:space="preserve"> lygiaverči</w:t>
            </w:r>
            <w:r w:rsidR="00D432D0">
              <w:rPr>
                <w:sz w:val="22"/>
                <w:szCs w:val="22"/>
              </w:rPr>
              <w:t>ai</w:t>
            </w:r>
            <w:r w:rsidR="00D432D0" w:rsidRPr="00435785">
              <w:rPr>
                <w:sz w:val="22"/>
                <w:szCs w:val="22"/>
              </w:rPr>
              <w:t xml:space="preserve"> dokument</w:t>
            </w:r>
            <w:r w:rsidR="00D432D0">
              <w:rPr>
                <w:sz w:val="22"/>
                <w:szCs w:val="22"/>
              </w:rPr>
              <w:t>ai</w:t>
            </w:r>
            <w:r w:rsidR="00D432D0" w:rsidRPr="00435785">
              <w:rPr>
                <w:sz w:val="22"/>
                <w:szCs w:val="22"/>
              </w:rPr>
              <w:t>.</w:t>
            </w:r>
          </w:p>
          <w:p w14:paraId="06F5E937" w14:textId="77777777" w:rsidR="00D432D0" w:rsidRPr="00435785" w:rsidRDefault="00D432D0" w:rsidP="004B2D8C">
            <w:pPr>
              <w:jc w:val="both"/>
              <w:rPr>
                <w:sz w:val="22"/>
                <w:szCs w:val="22"/>
              </w:rPr>
            </w:pPr>
          </w:p>
        </w:tc>
      </w:tr>
      <w:tr w:rsidR="00D432D0" w:rsidRPr="00435785" w14:paraId="0A521FC6" w14:textId="77777777" w:rsidTr="00660288">
        <w:trPr>
          <w:trHeight w:val="1759"/>
        </w:trPr>
        <w:tc>
          <w:tcPr>
            <w:tcW w:w="540" w:type="dxa"/>
          </w:tcPr>
          <w:p w14:paraId="688D58B1" w14:textId="77777777" w:rsidR="00D432D0" w:rsidRPr="008745F5" w:rsidRDefault="00D432D0" w:rsidP="00ED2B3C">
            <w:pPr>
              <w:pStyle w:val="ListParagraph"/>
              <w:numPr>
                <w:ilvl w:val="0"/>
                <w:numId w:val="180"/>
              </w:numPr>
              <w:rPr>
                <w:b/>
                <w:bCs/>
                <w:sz w:val="22"/>
                <w:szCs w:val="22"/>
                <w:lang w:val="en-US"/>
              </w:rPr>
            </w:pPr>
          </w:p>
        </w:tc>
        <w:tc>
          <w:tcPr>
            <w:tcW w:w="6632" w:type="dxa"/>
          </w:tcPr>
          <w:p w14:paraId="1190682D" w14:textId="6B2CA151" w:rsidR="00D432D0" w:rsidRPr="00435785" w:rsidRDefault="00D432D0"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441583">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4.4.3. punktu</w:t>
            </w:r>
            <w:r>
              <w:rPr>
                <w:rFonts w:ascii="Times New Roman" w:hAnsi="Times New Roman" w:cs="Times New Roman"/>
                <w:color w:val="auto"/>
                <w:sz w:val="22"/>
                <w:szCs w:val="22"/>
              </w:rPr>
              <w:t xml:space="preserve"> „&lt;...&gt;perkama programinė įranga&lt;...&gt;“</w:t>
            </w:r>
          </w:p>
        </w:tc>
        <w:tc>
          <w:tcPr>
            <w:tcW w:w="7428" w:type="dxa"/>
          </w:tcPr>
          <w:p w14:paraId="56F4D9BE" w14:textId="2469D102" w:rsidR="00D432D0" w:rsidRPr="00435785" w:rsidRDefault="00D432D0" w:rsidP="004B2D8C">
            <w:pPr>
              <w:jc w:val="both"/>
              <w:rPr>
                <w:sz w:val="22"/>
                <w:szCs w:val="22"/>
              </w:rPr>
            </w:pPr>
            <w:r>
              <w:rPr>
                <w:sz w:val="22"/>
                <w:szCs w:val="22"/>
              </w:rPr>
              <w:t>Atitiktį įrodančių dokumentų pateikti nereikalaujama.</w:t>
            </w:r>
          </w:p>
        </w:tc>
      </w:tr>
      <w:tr w:rsidR="00D432D0" w:rsidRPr="00435785" w14:paraId="6AC2EEB4" w14:textId="77777777" w:rsidTr="00660288">
        <w:trPr>
          <w:trHeight w:val="1759"/>
        </w:trPr>
        <w:tc>
          <w:tcPr>
            <w:tcW w:w="540" w:type="dxa"/>
          </w:tcPr>
          <w:p w14:paraId="0B99A8ED" w14:textId="77777777" w:rsidR="00D432D0" w:rsidRPr="001C3594" w:rsidRDefault="00D432D0" w:rsidP="00ED2B3C">
            <w:pPr>
              <w:pStyle w:val="ListParagraph"/>
              <w:numPr>
                <w:ilvl w:val="0"/>
                <w:numId w:val="180"/>
              </w:numPr>
              <w:rPr>
                <w:b/>
                <w:bCs/>
                <w:sz w:val="22"/>
                <w:szCs w:val="22"/>
                <w:lang w:val="en-US"/>
              </w:rPr>
            </w:pPr>
          </w:p>
        </w:tc>
        <w:tc>
          <w:tcPr>
            <w:tcW w:w="6632" w:type="dxa"/>
          </w:tcPr>
          <w:p w14:paraId="20F25634" w14:textId="3278391E" w:rsidR="00D432D0" w:rsidRPr="008745F5" w:rsidRDefault="00D432D0" w:rsidP="004B2D8C">
            <w:pPr>
              <w:pStyle w:val="Default"/>
              <w:jc w:val="both"/>
              <w:rPr>
                <w:rFonts w:ascii="Times New Roman" w:hAnsi="Times New Roman" w:cs="Times New Roman"/>
                <w:color w:val="auto"/>
                <w:sz w:val="22"/>
                <w:szCs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Siūlomai įrangai (</w:t>
            </w:r>
            <w:r w:rsidRPr="00D432D0">
              <w:rPr>
                <w:rFonts w:ascii="Times New Roman" w:hAnsi="Times New Roman" w:cs="Times New Roman"/>
                <w:sz w:val="22"/>
                <w:szCs w:val="22"/>
              </w:rPr>
              <w:t>tinklo mazgai (A, B, C, D, E, F, G, H tipo), duomenų saugojimo mazgui, ugniasienės,</w:t>
            </w:r>
            <w:r w:rsidR="002A4B4D">
              <w:rPr>
                <w:rFonts w:ascii="Times New Roman" w:hAnsi="Times New Roman" w:cs="Times New Roman"/>
                <w:sz w:val="22"/>
                <w:szCs w:val="22"/>
              </w:rPr>
              <w:t xml:space="preserve"> </w:t>
            </w:r>
            <w:r w:rsidRPr="00D432D0">
              <w:rPr>
                <w:rFonts w:ascii="Times New Roman" w:hAnsi="Times New Roman" w:cs="Times New Roman"/>
                <w:sz w:val="22"/>
                <w:szCs w:val="22"/>
              </w:rPr>
              <w:t>nepertraukiamo maitinimo šaltiniai, energijos paskirstymo blokai</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7428" w:type="dxa"/>
          </w:tcPr>
          <w:p w14:paraId="71B5E945" w14:textId="5D6828DC" w:rsidR="00D432D0" w:rsidRPr="00435785" w:rsidRDefault="00272023" w:rsidP="004B2D8C">
            <w:pPr>
              <w:jc w:val="both"/>
              <w:rPr>
                <w:sz w:val="22"/>
                <w:szCs w:val="22"/>
              </w:rPr>
            </w:pPr>
            <w:r>
              <w:rPr>
                <w:sz w:val="22"/>
                <w:szCs w:val="22"/>
              </w:rPr>
              <w:t>Kartu su pasiūlymu p</w:t>
            </w:r>
            <w:r w:rsidR="00D432D0">
              <w:rPr>
                <w:sz w:val="22"/>
                <w:szCs w:val="22"/>
              </w:rPr>
              <w:t>ateikiami</w:t>
            </w:r>
            <w:r w:rsidR="00D432D0">
              <w:t xml:space="preserve"> </w:t>
            </w:r>
            <w:r w:rsidR="00D432D0" w:rsidRPr="004625ED">
              <w:rPr>
                <w:sz w:val="22"/>
                <w:szCs w:val="22"/>
              </w:rPr>
              <w:t xml:space="preserve">gamintojo arba tiekėjo </w:t>
            </w:r>
            <w:r w:rsidR="00D432D0">
              <w:rPr>
                <w:sz w:val="22"/>
                <w:szCs w:val="22"/>
              </w:rPr>
              <w:t xml:space="preserve">suteikiamos </w:t>
            </w:r>
            <w:r w:rsidR="00D432D0" w:rsidRPr="004625ED">
              <w:rPr>
                <w:sz w:val="22"/>
                <w:szCs w:val="22"/>
              </w:rPr>
              <w:t>garantijos dokument</w:t>
            </w:r>
            <w:r w:rsidR="00D432D0">
              <w:rPr>
                <w:sz w:val="22"/>
                <w:szCs w:val="22"/>
              </w:rPr>
              <w:t>as</w:t>
            </w:r>
            <w:r w:rsidR="00D432D0" w:rsidRPr="004625ED">
              <w:rPr>
                <w:sz w:val="22"/>
                <w:szCs w:val="22"/>
              </w:rPr>
              <w:t>, patvirtinant</w:t>
            </w:r>
            <w:r w:rsidR="00D432D0">
              <w:rPr>
                <w:sz w:val="22"/>
                <w:szCs w:val="22"/>
              </w:rPr>
              <w:t>is</w:t>
            </w:r>
            <w:r w:rsidR="00D432D0" w:rsidRPr="004625ED">
              <w:rPr>
                <w:sz w:val="22"/>
                <w:szCs w:val="22"/>
              </w:rPr>
              <w:t>, jog siūlomai prekei suteikiama ne trumpesnė nei 5 metų garantija</w:t>
            </w:r>
            <w:r w:rsidR="00D432D0">
              <w:rPr>
                <w:sz w:val="22"/>
                <w:szCs w:val="22"/>
              </w:rPr>
              <w:t xml:space="preserve"> ir (ar) t</w:t>
            </w:r>
            <w:r w:rsidR="00D432D0" w:rsidRPr="004625ED">
              <w:rPr>
                <w:sz w:val="22"/>
                <w:szCs w:val="22"/>
              </w:rPr>
              <w:t>echnin</w:t>
            </w:r>
            <w:r w:rsidR="00D432D0">
              <w:rPr>
                <w:sz w:val="22"/>
                <w:szCs w:val="22"/>
              </w:rPr>
              <w:t>ė</w:t>
            </w:r>
            <w:r w:rsidR="00D432D0" w:rsidRPr="004625ED">
              <w:rPr>
                <w:sz w:val="22"/>
                <w:szCs w:val="22"/>
              </w:rPr>
              <w:t xml:space="preserve"> dokumentacij</w:t>
            </w:r>
            <w:r w:rsidR="00D432D0">
              <w:rPr>
                <w:sz w:val="22"/>
                <w:szCs w:val="22"/>
              </w:rPr>
              <w:t>a</w:t>
            </w:r>
            <w:r w:rsidR="00D432D0" w:rsidRPr="004625ED">
              <w:rPr>
                <w:sz w:val="22"/>
                <w:szCs w:val="22"/>
              </w:rPr>
              <w:t xml:space="preserve"> (pvz., produkto specifikacij</w:t>
            </w:r>
            <w:r w:rsidR="00D432D0">
              <w:rPr>
                <w:sz w:val="22"/>
                <w:szCs w:val="22"/>
              </w:rPr>
              <w:t>o</w:t>
            </w:r>
            <w:r w:rsidR="00D432D0" w:rsidRPr="004625ED">
              <w:rPr>
                <w:sz w:val="22"/>
                <w:szCs w:val="22"/>
              </w:rPr>
              <w:t>s, brošiūr</w:t>
            </w:r>
            <w:r w:rsidR="00D432D0">
              <w:rPr>
                <w:sz w:val="22"/>
                <w:szCs w:val="22"/>
              </w:rPr>
              <w:t>o</w:t>
            </w:r>
            <w:r w:rsidR="00D432D0" w:rsidRPr="004625ED">
              <w:rPr>
                <w:sz w:val="22"/>
                <w:szCs w:val="22"/>
              </w:rPr>
              <w:t xml:space="preserve">s), kuriose nurodyta </w:t>
            </w:r>
            <w:r w:rsidR="00D432D0">
              <w:rPr>
                <w:sz w:val="22"/>
                <w:szCs w:val="22"/>
              </w:rPr>
              <w:t xml:space="preserve">prekės </w:t>
            </w:r>
            <w:r w:rsidR="00D432D0" w:rsidRPr="004625ED">
              <w:rPr>
                <w:sz w:val="22"/>
                <w:szCs w:val="22"/>
              </w:rPr>
              <w:t>garantijos trukmė</w:t>
            </w:r>
            <w:r w:rsidR="00D432D0">
              <w:rPr>
                <w:sz w:val="22"/>
                <w:szCs w:val="22"/>
              </w:rPr>
              <w:t xml:space="preserve"> ir (ar) kiti lygiaverčiai įrodymai.</w:t>
            </w:r>
          </w:p>
        </w:tc>
      </w:tr>
      <w:tr w:rsidR="00D432D0" w:rsidRPr="00435785" w14:paraId="3DFC8D8E" w14:textId="77777777" w:rsidTr="00660288">
        <w:trPr>
          <w:trHeight w:val="1759"/>
        </w:trPr>
        <w:tc>
          <w:tcPr>
            <w:tcW w:w="540" w:type="dxa"/>
          </w:tcPr>
          <w:p w14:paraId="534C6C4C" w14:textId="77777777" w:rsidR="00D432D0" w:rsidRPr="001C3594" w:rsidRDefault="00D432D0" w:rsidP="00ED2B3C">
            <w:pPr>
              <w:pStyle w:val="ListParagraph"/>
              <w:numPr>
                <w:ilvl w:val="0"/>
                <w:numId w:val="180"/>
              </w:numPr>
              <w:rPr>
                <w:b/>
                <w:bCs/>
                <w:sz w:val="22"/>
                <w:szCs w:val="22"/>
                <w:lang w:val="en-US"/>
              </w:rPr>
            </w:pPr>
          </w:p>
        </w:tc>
        <w:tc>
          <w:tcPr>
            <w:tcW w:w="6632" w:type="dxa"/>
          </w:tcPr>
          <w:p w14:paraId="35E37195" w14:textId="45F06DB7" w:rsidR="00D432D0" w:rsidRPr="00EE5C5A" w:rsidRDefault="00F63C1A" w:rsidP="004B2D8C">
            <w:pPr>
              <w:pStyle w:val="Default"/>
              <w:jc w:val="both"/>
              <w:rPr>
                <w:rFonts w:ascii="Times New Roman" w:hAnsi="Times New Roman" w:cs="Times New Roman"/>
                <w:color w:val="auto"/>
                <w:sz w:val="22"/>
                <w:szCs w:val="22"/>
              </w:rPr>
            </w:pPr>
            <w:r w:rsidRPr="00F63C1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1 „</w:t>
            </w:r>
            <w:r w:rsidRPr="00F63C1A">
              <w:rPr>
                <w:rFonts w:ascii="Times New Roman" w:hAnsi="Times New Roman" w:cs="Times New Roman"/>
                <w:color w:val="auto"/>
                <w:sz w:val="22"/>
                <w:szCs w:val="22"/>
              </w:rPr>
              <w:t xml:space="preserve">prekei </w:t>
            </w:r>
            <w:r>
              <w:rPr>
                <w:rFonts w:ascii="Times New Roman" w:hAnsi="Times New Roman" w:cs="Times New Roman"/>
                <w:color w:val="auto"/>
                <w:sz w:val="22"/>
                <w:szCs w:val="22"/>
              </w:rPr>
              <w:t>&lt;...&gt;</w:t>
            </w:r>
            <w:r w:rsidRPr="00F63C1A">
              <w:rPr>
                <w:rFonts w:ascii="Times New Roman" w:hAnsi="Times New Roman" w:cs="Times New Roman"/>
                <w:color w:val="auto"/>
                <w:sz w:val="22"/>
                <w:szCs w:val="22"/>
              </w:rPr>
              <w:t xml:space="preserve"> tiekti sunaudojama mažiau gamtos išteklių ir (ar) sudėtyje yra pakartotinai panaudotų ir (ar) perdirbtų medžiagų</w:t>
            </w:r>
            <w:r>
              <w:rPr>
                <w:rFonts w:ascii="Times New Roman" w:hAnsi="Times New Roman" w:cs="Times New Roman"/>
                <w:color w:val="auto"/>
                <w:sz w:val="22"/>
                <w:szCs w:val="22"/>
              </w:rPr>
              <w:t>“.</w:t>
            </w:r>
            <w:r w:rsidRPr="00F63C1A">
              <w:rPr>
                <w:rFonts w:ascii="Times New Roman" w:hAnsi="Times New Roman" w:cs="Times New Roman"/>
                <w:color w:val="auto"/>
                <w:sz w:val="22"/>
                <w:szCs w:val="22"/>
              </w:rPr>
              <w:t xml:space="preserve"> </w:t>
            </w:r>
            <w:r w:rsidR="00D432D0">
              <w:rPr>
                <w:rFonts w:ascii="Times New Roman" w:hAnsi="Times New Roman" w:cs="Times New Roman"/>
                <w:color w:val="auto"/>
                <w:sz w:val="22"/>
                <w:szCs w:val="22"/>
              </w:rPr>
              <w:t>Sutarties vykdymo t</w:t>
            </w:r>
            <w:r w:rsidR="00D432D0" w:rsidRPr="004625ED">
              <w:rPr>
                <w:rFonts w:ascii="Times New Roman" w:hAnsi="Times New Roman" w:cs="Times New Roman"/>
                <w:color w:val="auto"/>
                <w:sz w:val="22"/>
                <w:szCs w:val="22"/>
              </w:rPr>
              <w: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7428" w:type="dxa"/>
          </w:tcPr>
          <w:p w14:paraId="370460A6" w14:textId="38EF2861" w:rsidR="00D432D0" w:rsidRPr="00435785" w:rsidRDefault="00D432D0" w:rsidP="004B2D8C">
            <w:pPr>
              <w:jc w:val="both"/>
              <w:rPr>
                <w:sz w:val="22"/>
                <w:szCs w:val="22"/>
              </w:rPr>
            </w:pPr>
            <w:r w:rsidRPr="004625ED">
              <w:rPr>
                <w:sz w:val="22"/>
                <w:szCs w:val="22"/>
              </w:rPr>
              <w:t>Atitiktį įrodančių dokumentų pateikti nereikalaujama</w:t>
            </w:r>
            <w:r>
              <w:rPr>
                <w:sz w:val="22"/>
                <w:szCs w:val="22"/>
              </w:rPr>
              <w:t>.</w:t>
            </w:r>
          </w:p>
        </w:tc>
      </w:tr>
    </w:tbl>
    <w:p w14:paraId="1CCF64D8" w14:textId="77777777" w:rsidR="008C3809" w:rsidRPr="00435785" w:rsidRDefault="008C3809" w:rsidP="008C3809">
      <w:pPr>
        <w:pStyle w:val="Default"/>
        <w:jc w:val="both"/>
        <w:rPr>
          <w:rFonts w:ascii="Times New Roman" w:hAnsi="Times New Roman" w:cs="Times New Roman"/>
          <w:color w:val="auto"/>
          <w:sz w:val="22"/>
          <w:szCs w:val="22"/>
          <w:lang w:eastAsia="lt-LT"/>
        </w:rPr>
      </w:pPr>
    </w:p>
    <w:p w14:paraId="5B5C674B" w14:textId="77777777" w:rsidR="008C3809" w:rsidRDefault="008C3809" w:rsidP="008C3809">
      <w:pPr>
        <w:spacing w:after="160" w:line="259" w:lineRule="auto"/>
        <w:rPr>
          <w:rFonts w:eastAsia="SimSun"/>
          <w:sz w:val="22"/>
          <w:szCs w:val="22"/>
          <w:lang w:eastAsia="en-US"/>
        </w:rPr>
      </w:pPr>
    </w:p>
    <w:p w14:paraId="52ECCFAF" w14:textId="77777777" w:rsidR="00E65B0B" w:rsidRPr="00435785" w:rsidRDefault="00E65B0B" w:rsidP="00660288">
      <w:pPr>
        <w:pStyle w:val="Default"/>
        <w:jc w:val="both"/>
        <w:rPr>
          <w:rFonts w:ascii="Times New Roman" w:hAnsi="Times New Roman" w:cs="Times New Roman"/>
          <w:color w:val="auto"/>
          <w:sz w:val="22"/>
          <w:szCs w:val="22"/>
        </w:rPr>
      </w:pPr>
    </w:p>
    <w:sectPr w:rsidR="00E65B0B" w:rsidRPr="00435785" w:rsidSect="006A2F34">
      <w:footerReference w:type="default" r:id="rId12"/>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7DF8" w14:textId="77777777" w:rsidR="00D121BA" w:rsidRDefault="00D121BA" w:rsidP="00E52547">
      <w:r>
        <w:separator/>
      </w:r>
    </w:p>
  </w:endnote>
  <w:endnote w:type="continuationSeparator" w:id="0">
    <w:p w14:paraId="03A07C2D" w14:textId="77777777" w:rsidR="00D121BA" w:rsidRDefault="00D121BA" w:rsidP="00E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Times New Roman">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892916"/>
      <w:docPartObj>
        <w:docPartGallery w:val="Page Numbers (Bottom of Page)"/>
        <w:docPartUnique/>
      </w:docPartObj>
    </w:sdtPr>
    <w:sdtEndPr>
      <w:rPr>
        <w:noProof/>
      </w:rPr>
    </w:sdtEndPr>
    <w:sdtContent>
      <w:p w14:paraId="23502933" w14:textId="7745AF0E" w:rsidR="00660288" w:rsidRDefault="00660288">
        <w:pPr>
          <w:pStyle w:val="Footer"/>
          <w:jc w:val="right"/>
        </w:pPr>
        <w:r w:rsidRPr="00660288">
          <w:rPr>
            <w:sz w:val="22"/>
            <w:szCs w:val="22"/>
          </w:rPr>
          <w:fldChar w:fldCharType="begin"/>
        </w:r>
        <w:r w:rsidRPr="00660288">
          <w:rPr>
            <w:sz w:val="22"/>
            <w:szCs w:val="22"/>
          </w:rPr>
          <w:instrText xml:space="preserve"> PAGE   \* MERGEFORMAT </w:instrText>
        </w:r>
        <w:r w:rsidRPr="00660288">
          <w:rPr>
            <w:sz w:val="22"/>
            <w:szCs w:val="22"/>
          </w:rPr>
          <w:fldChar w:fldCharType="separate"/>
        </w:r>
        <w:r w:rsidRPr="00660288">
          <w:rPr>
            <w:noProof/>
            <w:sz w:val="22"/>
            <w:szCs w:val="22"/>
          </w:rPr>
          <w:t>2</w:t>
        </w:r>
        <w:r w:rsidRPr="00660288">
          <w:rPr>
            <w:noProof/>
            <w:sz w:val="22"/>
            <w:szCs w:val="22"/>
          </w:rPr>
          <w:fldChar w:fldCharType="end"/>
        </w:r>
      </w:p>
    </w:sdtContent>
  </w:sdt>
  <w:p w14:paraId="33002518" w14:textId="77777777" w:rsidR="00660288" w:rsidRDefault="00660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CB92" w14:textId="77777777" w:rsidR="00D121BA" w:rsidRDefault="00D121BA" w:rsidP="00E52547">
      <w:r>
        <w:separator/>
      </w:r>
    </w:p>
  </w:footnote>
  <w:footnote w:type="continuationSeparator" w:id="0">
    <w:p w14:paraId="34062A53" w14:textId="77777777" w:rsidR="00D121BA" w:rsidRDefault="00D121BA" w:rsidP="00E5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648"/>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1067783"/>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C20E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335D3E"/>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 w15:restartNumberingAfterBreak="0">
    <w:nsid w:val="03935784"/>
    <w:multiLevelType w:val="hybridMultilevel"/>
    <w:tmpl w:val="374499B4"/>
    <w:lvl w:ilvl="0" w:tplc="FFFFFFFF">
      <w:start w:val="1"/>
      <w:numFmt w:val="lowerLetter"/>
      <w:lvlText w:val="%1)"/>
      <w:lvlJc w:val="left"/>
      <w:pPr>
        <w:ind w:left="643" w:hanging="360"/>
      </w:pPr>
      <w:rPr>
        <w:rFonts w:ascii="Times New Roman" w:eastAsia="Calibri"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3B15911"/>
    <w:multiLevelType w:val="hybridMultilevel"/>
    <w:tmpl w:val="B956C4B0"/>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03D36F84"/>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E33F9E"/>
    <w:multiLevelType w:val="hybridMultilevel"/>
    <w:tmpl w:val="7BBC4A32"/>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ascii="Times New Roman" w:eastAsia="Times New Roman" w:hAnsi="Times New Roma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49B637F"/>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9" w15:restartNumberingAfterBreak="0">
    <w:nsid w:val="065927AC"/>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686A15"/>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74647AA"/>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7B66F0B"/>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8571B76"/>
    <w:multiLevelType w:val="hybridMultilevel"/>
    <w:tmpl w:val="0F4074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8BF2E4E"/>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972186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0ACB34D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BE27D3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0E871013"/>
    <w:multiLevelType w:val="hybridMultilevel"/>
    <w:tmpl w:val="854672A4"/>
    <w:lvl w:ilvl="0" w:tplc="3DFC3618">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0E946468"/>
    <w:multiLevelType w:val="hybridMultilevel"/>
    <w:tmpl w:val="F81E4F26"/>
    <w:lvl w:ilvl="0" w:tplc="1C2632BE">
      <w:start w:val="1"/>
      <w:numFmt w:val="lowerLetter"/>
      <w:lvlText w:val="%1)"/>
      <w:lvlJc w:val="left"/>
      <w:pPr>
        <w:ind w:left="1080" w:hanging="360"/>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0FB37B91"/>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0FC642F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0983FCD"/>
    <w:multiLevelType w:val="hybridMultilevel"/>
    <w:tmpl w:val="25BE2CC8"/>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0E42403"/>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118E1F20"/>
    <w:multiLevelType w:val="hybridMultilevel"/>
    <w:tmpl w:val="C52EF6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1A80BE4"/>
    <w:multiLevelType w:val="multilevel"/>
    <w:tmpl w:val="83501600"/>
    <w:lvl w:ilvl="0">
      <w:start w:val="1"/>
      <w:numFmt w:val="decimal"/>
      <w:lvlText w:val="%1."/>
      <w:lvlJc w:val="left"/>
      <w:pPr>
        <w:ind w:left="339" w:hanging="360"/>
      </w:pPr>
      <w:rPr>
        <w:rFonts w:hint="default"/>
      </w:rPr>
    </w:lvl>
    <w:lvl w:ilvl="1">
      <w:start w:val="1"/>
      <w:numFmt w:val="decimal"/>
      <w:isLgl/>
      <w:lvlText w:val="%1.%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7" w15:restartNumberingAfterBreak="0">
    <w:nsid w:val="12503103"/>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8" w15:restartNumberingAfterBreak="0">
    <w:nsid w:val="132B1C88"/>
    <w:multiLevelType w:val="hybridMultilevel"/>
    <w:tmpl w:val="E1E8461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15093616"/>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5161CBE"/>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32" w15:restartNumberingAfterBreak="0">
    <w:nsid w:val="15BA313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5C6747B"/>
    <w:multiLevelType w:val="hybridMultilevel"/>
    <w:tmpl w:val="0F4074A2"/>
    <w:lvl w:ilvl="0" w:tplc="E28A8688">
      <w:start w:val="1"/>
      <w:numFmt w:val="lowerLetter"/>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16B43B9A"/>
    <w:multiLevelType w:val="hybridMultilevel"/>
    <w:tmpl w:val="2F26141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18065040"/>
    <w:multiLevelType w:val="hybridMultilevel"/>
    <w:tmpl w:val="0F4074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8605C1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199F1550"/>
    <w:multiLevelType w:val="hybridMultilevel"/>
    <w:tmpl w:val="7BBC4A32"/>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ascii="Times New Roman" w:eastAsia="Times New Roman" w:hAnsi="Times New Roma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19E76609"/>
    <w:multiLevelType w:val="hybridMultilevel"/>
    <w:tmpl w:val="DD48B7FA"/>
    <w:lvl w:ilvl="0" w:tplc="9C362EC4">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1B401301"/>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0" w15:restartNumberingAfterBreak="0">
    <w:nsid w:val="1C854123"/>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1C9E0390"/>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2" w15:restartNumberingAfterBreak="0">
    <w:nsid w:val="1D087977"/>
    <w:multiLevelType w:val="hybridMultilevel"/>
    <w:tmpl w:val="B68EE8C0"/>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1D66772E"/>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1D8C2A28"/>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1EB8317D"/>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1F0A6959"/>
    <w:multiLevelType w:val="hybridMultilevel"/>
    <w:tmpl w:val="8EDC3450"/>
    <w:lvl w:ilvl="0" w:tplc="FFFFFFFF">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7" w15:restartNumberingAfterBreak="0">
    <w:nsid w:val="1F2876D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206219D5"/>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0A04108"/>
    <w:multiLevelType w:val="hybridMultilevel"/>
    <w:tmpl w:val="73C6D9D0"/>
    <w:lvl w:ilvl="0" w:tplc="FFFFFFFF">
      <w:start w:val="1"/>
      <w:numFmt w:val="lowerLetter"/>
      <w:lvlText w:val="%1)"/>
      <w:lvlJc w:val="left"/>
      <w:pPr>
        <w:ind w:left="360" w:hanging="360"/>
      </w:pPr>
      <w:rPr>
        <w:rFonts w:hint="default"/>
      </w:rPr>
    </w:lvl>
    <w:lvl w:ilvl="1" w:tplc="A3544ADA">
      <w:start w:val="1"/>
      <w:numFmt w:val="lowerLetter"/>
      <w:lvlText w:val="%2)"/>
      <w:lvlJc w:val="left"/>
      <w:pPr>
        <w:ind w:left="1080" w:hanging="360"/>
      </w:pPr>
      <w:rPr>
        <w:rFonts w:ascii="Times New Roman" w:eastAsia="Times New Roman"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20C31DD7"/>
    <w:multiLevelType w:val="hybridMultilevel"/>
    <w:tmpl w:val="E09A12FA"/>
    <w:lvl w:ilvl="0" w:tplc="08090003">
      <w:start w:val="1"/>
      <w:numFmt w:val="bullet"/>
      <w:lvlText w:val="o"/>
      <w:lvlJc w:val="left"/>
      <w:pPr>
        <w:ind w:left="1069" w:hanging="360"/>
      </w:pPr>
      <w:rPr>
        <w:rFonts w:ascii="Courier New" w:hAnsi="Courier New" w:cs="Courier New"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1" w15:restartNumberingAfterBreak="0">
    <w:nsid w:val="20CC6F07"/>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214D4725"/>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16977F4"/>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21B847FB"/>
    <w:multiLevelType w:val="hybridMultilevel"/>
    <w:tmpl w:val="18FE2F9C"/>
    <w:lvl w:ilvl="0" w:tplc="FFFFFFFF">
      <w:start w:val="1"/>
      <w:numFmt w:val="lowerLetter"/>
      <w:lvlText w:val="%1)"/>
      <w:lvlJc w:val="left"/>
      <w:pPr>
        <w:ind w:left="25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23864EF"/>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3E1233E"/>
    <w:multiLevelType w:val="hybridMultilevel"/>
    <w:tmpl w:val="5FF011B0"/>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241B4F34"/>
    <w:multiLevelType w:val="hybridMultilevel"/>
    <w:tmpl w:val="F5B01E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2444759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244D5B35"/>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25C54054"/>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2" w15:restartNumberingAfterBreak="0">
    <w:nsid w:val="26583AAE"/>
    <w:multiLevelType w:val="hybridMultilevel"/>
    <w:tmpl w:val="CC8216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26717C08"/>
    <w:multiLevelType w:val="hybridMultilevel"/>
    <w:tmpl w:val="5E9ACDB4"/>
    <w:lvl w:ilvl="0" w:tplc="1C2632BE">
      <w:start w:val="1"/>
      <w:numFmt w:val="lowerLetter"/>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27C90F96"/>
    <w:multiLevelType w:val="hybridMultilevel"/>
    <w:tmpl w:val="5ED6B168"/>
    <w:lvl w:ilvl="0" w:tplc="FFFFFFFF">
      <w:start w:val="1"/>
      <w:numFmt w:val="bullet"/>
      <w:lvlText w:val="o"/>
      <w:lvlJc w:val="left"/>
      <w:pPr>
        <w:ind w:left="1069" w:hanging="360"/>
      </w:pPr>
      <w:rPr>
        <w:rFonts w:ascii="Courier New" w:hAnsi="Courier New" w:cs="Courier New"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5" w15:restartNumberingAfterBreak="0">
    <w:nsid w:val="28207F3C"/>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85F112B"/>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67" w15:restartNumberingAfterBreak="0">
    <w:nsid w:val="28CF5ACA"/>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29155120"/>
    <w:multiLevelType w:val="hybridMultilevel"/>
    <w:tmpl w:val="652E357E"/>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9" w15:restartNumberingAfterBreak="0">
    <w:nsid w:val="2985183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299153B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2A1637E9"/>
    <w:multiLevelType w:val="hybridMultilevel"/>
    <w:tmpl w:val="89CCD39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2C8E7BEB"/>
    <w:multiLevelType w:val="multilevel"/>
    <w:tmpl w:val="EF4CF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2E0822CF"/>
    <w:multiLevelType w:val="hybridMultilevel"/>
    <w:tmpl w:val="CC8216A2"/>
    <w:lvl w:ilvl="0" w:tplc="B508838E">
      <w:start w:val="1"/>
      <w:numFmt w:val="lowerLetter"/>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2ED43AEE"/>
    <w:multiLevelType w:val="hybridMultilevel"/>
    <w:tmpl w:val="652E357E"/>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5" w15:restartNumberingAfterBreak="0">
    <w:nsid w:val="2EF34C03"/>
    <w:multiLevelType w:val="hybridMultilevel"/>
    <w:tmpl w:val="81E0E688"/>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76" w15:restartNumberingAfterBreak="0">
    <w:nsid w:val="307818E0"/>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308B0695"/>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78" w15:restartNumberingAfterBreak="0">
    <w:nsid w:val="30A317DD"/>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79" w15:restartNumberingAfterBreak="0">
    <w:nsid w:val="321622C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32523F22"/>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326B65E3"/>
    <w:multiLevelType w:val="hybridMultilevel"/>
    <w:tmpl w:val="3342CB6E"/>
    <w:lvl w:ilvl="0" w:tplc="CB32F6CC">
      <w:start w:val="1"/>
      <w:numFmt w:val="lowerLetter"/>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82" w15:restartNumberingAfterBreak="0">
    <w:nsid w:val="32C91263"/>
    <w:multiLevelType w:val="multilevel"/>
    <w:tmpl w:val="F92224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2E130E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33AC19AF"/>
    <w:multiLevelType w:val="hybridMultilevel"/>
    <w:tmpl w:val="A1AE1484"/>
    <w:lvl w:ilvl="0" w:tplc="7B80389C">
      <w:start w:val="1"/>
      <w:numFmt w:val="lowerLetter"/>
      <w:lvlText w:val="%1)"/>
      <w:lvlJc w:val="left"/>
      <w:pPr>
        <w:ind w:left="720" w:hanging="360"/>
      </w:pPr>
      <w:rPr>
        <w:rFonts w:ascii="Times New Roman" w:eastAsia="Calibr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3B6DC6"/>
    <w:multiLevelType w:val="hybridMultilevel"/>
    <w:tmpl w:val="C8089914"/>
    <w:lvl w:ilvl="0" w:tplc="3D264A16">
      <w:start w:val="1"/>
      <w:numFmt w:val="lowerLetter"/>
      <w:lvlText w:val="%1)"/>
      <w:lvlJc w:val="left"/>
      <w:pPr>
        <w:ind w:left="720" w:hanging="360"/>
      </w:pPr>
      <w:rPr>
        <w:rFonts w:ascii="Times New Roman" w:eastAsia="Arial,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4BB365A"/>
    <w:multiLevelType w:val="hybridMultilevel"/>
    <w:tmpl w:val="2F26141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7" w15:restartNumberingAfterBreak="0">
    <w:nsid w:val="34E85913"/>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35C20D8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35CA4641"/>
    <w:multiLevelType w:val="hybridMultilevel"/>
    <w:tmpl w:val="A462E66E"/>
    <w:lvl w:ilvl="0" w:tplc="87C062C8">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6127E69"/>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368A012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368F3C3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378F1704"/>
    <w:multiLevelType w:val="hybridMultilevel"/>
    <w:tmpl w:val="CC8216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37CB30BD"/>
    <w:multiLevelType w:val="hybridMultilevel"/>
    <w:tmpl w:val="374499B4"/>
    <w:lvl w:ilvl="0" w:tplc="0ACC71AC">
      <w:start w:val="1"/>
      <w:numFmt w:val="lowerLetter"/>
      <w:lvlText w:val="%1)"/>
      <w:lvlJc w:val="left"/>
      <w:pPr>
        <w:ind w:left="643" w:hanging="360"/>
      </w:pPr>
      <w:rPr>
        <w:rFonts w:ascii="Times New Roman" w:eastAsia="Calibri" w:hAnsi="Times New Roman" w:cs="Times New Roman"/>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5" w15:restartNumberingAfterBreak="0">
    <w:nsid w:val="38445484"/>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96" w15:restartNumberingAfterBreak="0">
    <w:nsid w:val="38ED205B"/>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7"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8" w15:restartNumberingAfterBreak="0">
    <w:nsid w:val="3961724D"/>
    <w:multiLevelType w:val="hybridMultilevel"/>
    <w:tmpl w:val="7F5C6F4A"/>
    <w:lvl w:ilvl="0" w:tplc="04090017">
      <w:start w:val="1"/>
      <w:numFmt w:val="lowerLetter"/>
      <w:lvlText w:val="%1)"/>
      <w:lvlJc w:val="left"/>
      <w:pPr>
        <w:ind w:left="732" w:hanging="360"/>
      </w:p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99" w15:restartNumberingAfterBreak="0">
    <w:nsid w:val="3AE8190A"/>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3BE90B4A"/>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3CAC641D"/>
    <w:multiLevelType w:val="hybridMultilevel"/>
    <w:tmpl w:val="9B06B902"/>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2" w15:restartNumberingAfterBreak="0">
    <w:nsid w:val="3E0501DA"/>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3F421209"/>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405E0F04"/>
    <w:multiLevelType w:val="hybridMultilevel"/>
    <w:tmpl w:val="7BBC4A32"/>
    <w:lvl w:ilvl="0" w:tplc="FFFFFFFF">
      <w:start w:val="1"/>
      <w:numFmt w:val="lowerLetter"/>
      <w:lvlText w:val="%1)"/>
      <w:lvlJc w:val="left"/>
      <w:pPr>
        <w:ind w:left="1080" w:hanging="360"/>
      </w:pPr>
      <w:rPr>
        <w:rFonts w:hint="default"/>
      </w:rPr>
    </w:lvl>
    <w:lvl w:ilvl="1" w:tplc="CEC87654">
      <w:start w:val="1"/>
      <w:numFmt w:val="lowerLetter"/>
      <w:lvlText w:val="%2)"/>
      <w:lvlJc w:val="left"/>
      <w:pPr>
        <w:ind w:left="2160" w:hanging="360"/>
      </w:pPr>
      <w:rPr>
        <w:rFonts w:ascii="Times New Roman" w:eastAsia="Times New Roman" w:hAnsi="Times New Roma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5" w15:restartNumberingAfterBreak="0">
    <w:nsid w:val="407A3982"/>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407A51C7"/>
    <w:multiLevelType w:val="hybridMultilevel"/>
    <w:tmpl w:val="B04CE0AE"/>
    <w:lvl w:ilvl="0" w:tplc="450434FA">
      <w:start w:val="1"/>
      <w:numFmt w:val="lowerLetter"/>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7" w15:restartNumberingAfterBreak="0">
    <w:nsid w:val="40D55C21"/>
    <w:multiLevelType w:val="hybridMultilevel"/>
    <w:tmpl w:val="374499B4"/>
    <w:lvl w:ilvl="0" w:tplc="FFFFFFFF">
      <w:start w:val="1"/>
      <w:numFmt w:val="lowerLetter"/>
      <w:lvlText w:val="%1)"/>
      <w:lvlJc w:val="left"/>
      <w:pPr>
        <w:ind w:left="643" w:hanging="360"/>
      </w:pPr>
      <w:rPr>
        <w:rFonts w:ascii="Times New Roman" w:eastAsia="Calibri"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8" w15:restartNumberingAfterBreak="0">
    <w:nsid w:val="40DC7E14"/>
    <w:multiLevelType w:val="hybridMultilevel"/>
    <w:tmpl w:val="18FE2F9C"/>
    <w:lvl w:ilvl="0" w:tplc="FFFFFFFF">
      <w:start w:val="1"/>
      <w:numFmt w:val="lowerLetter"/>
      <w:lvlText w:val="%1)"/>
      <w:lvlJc w:val="left"/>
      <w:pPr>
        <w:ind w:left="25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1940750"/>
    <w:multiLevelType w:val="hybridMultilevel"/>
    <w:tmpl w:val="F5B01E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419E05DE"/>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11" w15:restartNumberingAfterBreak="0">
    <w:nsid w:val="424A417E"/>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424B06CA"/>
    <w:multiLevelType w:val="hybridMultilevel"/>
    <w:tmpl w:val="CF101734"/>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3" w15:restartNumberingAfterBreak="0">
    <w:nsid w:val="42C079C6"/>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42F26E39"/>
    <w:multiLevelType w:val="hybridMultilevel"/>
    <w:tmpl w:val="8B001BB0"/>
    <w:lvl w:ilvl="0" w:tplc="8BDA8C0A">
      <w:start w:val="1"/>
      <w:numFmt w:val="lowerLetter"/>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115" w15:restartNumberingAfterBreak="0">
    <w:nsid w:val="43683B23"/>
    <w:multiLevelType w:val="hybridMultilevel"/>
    <w:tmpl w:val="8AD22126"/>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43AA23E2"/>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7" w15:restartNumberingAfterBreak="0">
    <w:nsid w:val="43C65486"/>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43E2743D"/>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44052AC7"/>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447B6D0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 w15:restartNumberingAfterBreak="0">
    <w:nsid w:val="44CF7811"/>
    <w:multiLevelType w:val="hybridMultilevel"/>
    <w:tmpl w:val="2638A248"/>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2" w15:restartNumberingAfterBreak="0">
    <w:nsid w:val="45995177"/>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3" w15:restartNumberingAfterBreak="0">
    <w:nsid w:val="46696637"/>
    <w:multiLevelType w:val="hybridMultilevel"/>
    <w:tmpl w:val="C56080D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4" w15:restartNumberingAfterBreak="0">
    <w:nsid w:val="46AD1C1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46B42381"/>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26" w15:restartNumberingAfterBreak="0">
    <w:nsid w:val="47293C34"/>
    <w:multiLevelType w:val="hybridMultilevel"/>
    <w:tmpl w:val="2464803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7" w15:restartNumberingAfterBreak="0">
    <w:nsid w:val="476F2E0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8" w15:restartNumberingAfterBreak="0">
    <w:nsid w:val="47A66C59"/>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483142EB"/>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497A0920"/>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1" w15:restartNumberingAfterBreak="0">
    <w:nsid w:val="49C84646"/>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49E87AE1"/>
    <w:multiLevelType w:val="hybridMultilevel"/>
    <w:tmpl w:val="0F4074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4B83286C"/>
    <w:multiLevelType w:val="hybridMultilevel"/>
    <w:tmpl w:val="70B8AC96"/>
    <w:lvl w:ilvl="0" w:tplc="627EF0E0">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C0A52F9"/>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4C7600A8"/>
    <w:multiLevelType w:val="hybridMultilevel"/>
    <w:tmpl w:val="D280FFBA"/>
    <w:lvl w:ilvl="0" w:tplc="FFFFFFFF">
      <w:start w:val="1"/>
      <w:numFmt w:val="bullet"/>
      <w:lvlText w:val="o"/>
      <w:lvlJc w:val="left"/>
      <w:pPr>
        <w:ind w:left="927" w:hanging="360"/>
      </w:pPr>
      <w:rPr>
        <w:rFonts w:ascii="Courier New" w:hAnsi="Courier New" w:cs="Courier New"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6"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7" w15:restartNumberingAfterBreak="0">
    <w:nsid w:val="4CC01B9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4CDF3CEA"/>
    <w:multiLevelType w:val="hybridMultilevel"/>
    <w:tmpl w:val="2F261414"/>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15:restartNumberingAfterBreak="0">
    <w:nsid w:val="4DCA7DD0"/>
    <w:multiLevelType w:val="hybridMultilevel"/>
    <w:tmpl w:val="9B06B902"/>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0" w15:restartNumberingAfterBreak="0">
    <w:nsid w:val="4E0C61E4"/>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1"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4E920718"/>
    <w:multiLevelType w:val="hybridMultilevel"/>
    <w:tmpl w:val="A3849CD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4ECC31A2"/>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44" w15:restartNumberingAfterBreak="0">
    <w:nsid w:val="4FB478CB"/>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5" w15:restartNumberingAfterBreak="0">
    <w:nsid w:val="50F92246"/>
    <w:multiLevelType w:val="hybridMultilevel"/>
    <w:tmpl w:val="B68EE8C0"/>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6" w15:restartNumberingAfterBreak="0">
    <w:nsid w:val="513E10E1"/>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47" w15:restartNumberingAfterBreak="0">
    <w:nsid w:val="51C1199C"/>
    <w:multiLevelType w:val="hybridMultilevel"/>
    <w:tmpl w:val="60F653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51D811DB"/>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528A4734"/>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53453FB8"/>
    <w:multiLevelType w:val="hybridMultilevel"/>
    <w:tmpl w:val="580299E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1" w15:restartNumberingAfterBreak="0">
    <w:nsid w:val="55542CA3"/>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52" w15:restartNumberingAfterBreak="0">
    <w:nsid w:val="564607A5"/>
    <w:multiLevelType w:val="hybridMultilevel"/>
    <w:tmpl w:val="2464803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3" w15:restartNumberingAfterBreak="0">
    <w:nsid w:val="56A9643F"/>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4" w15:restartNumberingAfterBreak="0">
    <w:nsid w:val="57C61F04"/>
    <w:multiLevelType w:val="hybridMultilevel"/>
    <w:tmpl w:val="CC8216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5" w15:restartNumberingAfterBreak="0">
    <w:nsid w:val="57F1727A"/>
    <w:multiLevelType w:val="hybridMultilevel"/>
    <w:tmpl w:val="E8327746"/>
    <w:lvl w:ilvl="0" w:tplc="FFFFFFFF">
      <w:start w:val="1"/>
      <w:numFmt w:val="lowerLetter"/>
      <w:lvlText w:val="%1)"/>
      <w:lvlJc w:val="left"/>
      <w:pPr>
        <w:ind w:left="252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6" w15:restartNumberingAfterBreak="0">
    <w:nsid w:val="58435AA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7" w15:restartNumberingAfterBreak="0">
    <w:nsid w:val="5B2313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8" w15:restartNumberingAfterBreak="0">
    <w:nsid w:val="5B313838"/>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59" w15:restartNumberingAfterBreak="0">
    <w:nsid w:val="5B4B09B6"/>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0" w15:restartNumberingAfterBreak="0">
    <w:nsid w:val="5BDD64DB"/>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C5E3EB0"/>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2" w15:restartNumberingAfterBreak="0">
    <w:nsid w:val="5C614B78"/>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63" w15:restartNumberingAfterBreak="0">
    <w:nsid w:val="5CB5689F"/>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4" w15:restartNumberingAfterBreak="0">
    <w:nsid w:val="5D6A77AD"/>
    <w:multiLevelType w:val="hybridMultilevel"/>
    <w:tmpl w:val="4BB24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E6D4B6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6" w15:restartNumberingAfterBreak="0">
    <w:nsid w:val="5F737B85"/>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7" w15:restartNumberingAfterBreak="0">
    <w:nsid w:val="5F934A9A"/>
    <w:multiLevelType w:val="hybridMultilevel"/>
    <w:tmpl w:val="E508FE7E"/>
    <w:lvl w:ilvl="0" w:tplc="BBDEE626">
      <w:start w:val="1"/>
      <w:numFmt w:val="lowerLetter"/>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168" w15:restartNumberingAfterBreak="0">
    <w:nsid w:val="5FF752AA"/>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9" w15:restartNumberingAfterBreak="0">
    <w:nsid w:val="610D0030"/>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0" w15:restartNumberingAfterBreak="0">
    <w:nsid w:val="6176381C"/>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1" w15:restartNumberingAfterBreak="0">
    <w:nsid w:val="630166BB"/>
    <w:multiLevelType w:val="hybridMultilevel"/>
    <w:tmpl w:val="CF101734"/>
    <w:lvl w:ilvl="0" w:tplc="FFFFFFFF">
      <w:start w:val="1"/>
      <w:numFmt w:val="lowerLetter"/>
      <w:lvlText w:val="%1)"/>
      <w:lvlJc w:val="left"/>
      <w:pPr>
        <w:ind w:left="108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2" w15:restartNumberingAfterBreak="0">
    <w:nsid w:val="635338F9"/>
    <w:multiLevelType w:val="hybridMultilevel"/>
    <w:tmpl w:val="12D869BE"/>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3" w15:restartNumberingAfterBreak="0">
    <w:nsid w:val="63A20EE2"/>
    <w:multiLevelType w:val="hybridMultilevel"/>
    <w:tmpl w:val="374499B4"/>
    <w:lvl w:ilvl="0" w:tplc="FFFFFFFF">
      <w:start w:val="1"/>
      <w:numFmt w:val="lowerLetter"/>
      <w:lvlText w:val="%1)"/>
      <w:lvlJc w:val="left"/>
      <w:pPr>
        <w:ind w:left="643" w:hanging="360"/>
      </w:pPr>
      <w:rPr>
        <w:rFonts w:ascii="Times New Roman" w:eastAsia="Calibri"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4" w15:restartNumberingAfterBreak="0">
    <w:nsid w:val="65C57E33"/>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5" w15:restartNumberingAfterBreak="0">
    <w:nsid w:val="6602187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6" w15:restartNumberingAfterBreak="0">
    <w:nsid w:val="6614492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7" w15:restartNumberingAfterBreak="0">
    <w:nsid w:val="66B15778"/>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8" w15:restartNumberingAfterBreak="0">
    <w:nsid w:val="6768563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9" w15:restartNumberingAfterBreak="0">
    <w:nsid w:val="68460E66"/>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0" w15:restartNumberingAfterBreak="0">
    <w:nsid w:val="6886233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68F722AB"/>
    <w:multiLevelType w:val="hybridMultilevel"/>
    <w:tmpl w:val="6B588B5E"/>
    <w:lvl w:ilvl="0" w:tplc="0409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2" w15:restartNumberingAfterBreak="0">
    <w:nsid w:val="699662AF"/>
    <w:multiLevelType w:val="hybridMultilevel"/>
    <w:tmpl w:val="4BB24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9B505B6"/>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4" w15:restartNumberingAfterBreak="0">
    <w:nsid w:val="6DDC5614"/>
    <w:multiLevelType w:val="hybridMultilevel"/>
    <w:tmpl w:val="60F653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6E0201DF"/>
    <w:multiLevelType w:val="hybridMultilevel"/>
    <w:tmpl w:val="C250F6C6"/>
    <w:lvl w:ilvl="0" w:tplc="FFFFFFFF">
      <w:start w:val="1"/>
      <w:numFmt w:val="bullet"/>
      <w:lvlText w:val="o"/>
      <w:lvlJc w:val="left"/>
      <w:pPr>
        <w:ind w:left="1069" w:hanging="360"/>
      </w:pPr>
      <w:rPr>
        <w:rFonts w:ascii="Courier New" w:hAnsi="Courier New" w:cs="Courier New"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86" w15:restartNumberingAfterBreak="0">
    <w:nsid w:val="6E2668B5"/>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7" w15:restartNumberingAfterBreak="0">
    <w:nsid w:val="6E811985"/>
    <w:multiLevelType w:val="hybridMultilevel"/>
    <w:tmpl w:val="E4C86710"/>
    <w:lvl w:ilvl="0" w:tplc="273EE1D6">
      <w:start w:val="1"/>
      <w:numFmt w:val="lowerLetter"/>
      <w:lvlText w:val="%1)"/>
      <w:lvlJc w:val="left"/>
      <w:pPr>
        <w:ind w:left="720" w:hanging="360"/>
      </w:pPr>
      <w:rPr>
        <w:rFonts w:ascii="Times New Roman" w:eastAsia="Arial,Times New Roman" w:hAnsi="Times New Roman" w:cs="Times New Roman"/>
      </w:rPr>
    </w:lvl>
    <w:lvl w:ilvl="1" w:tplc="00ECD502">
      <w:start w:val="1"/>
      <w:numFmt w:val="bullet"/>
      <w:lvlText w:val="•"/>
      <w:lvlJc w:val="left"/>
      <w:pPr>
        <w:ind w:left="1640" w:hanging="560"/>
      </w:pPr>
      <w:rPr>
        <w:rFonts w:ascii="Times New Roman" w:eastAsia="Arial,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6EFE581A"/>
    <w:multiLevelType w:val="hybridMultilevel"/>
    <w:tmpl w:val="C52EF6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9" w15:restartNumberingAfterBreak="0">
    <w:nsid w:val="7027653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0" w15:restartNumberingAfterBreak="0">
    <w:nsid w:val="714B1964"/>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91" w15:restartNumberingAfterBreak="0">
    <w:nsid w:val="71AE71FD"/>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92" w15:restartNumberingAfterBreak="0">
    <w:nsid w:val="722F3CB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3" w15:restartNumberingAfterBreak="0">
    <w:nsid w:val="72667E0A"/>
    <w:multiLevelType w:val="hybridMultilevel"/>
    <w:tmpl w:val="73C6D9D0"/>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ascii="Times New Roman" w:eastAsia="Times New Roman"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4" w15:restartNumberingAfterBreak="0">
    <w:nsid w:val="728E6F3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5" w15:restartNumberingAfterBreak="0">
    <w:nsid w:val="735F59EB"/>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6" w15:restartNumberingAfterBreak="0">
    <w:nsid w:val="7449558C"/>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7" w15:restartNumberingAfterBreak="0">
    <w:nsid w:val="77AC4A23"/>
    <w:multiLevelType w:val="hybridMultilevel"/>
    <w:tmpl w:val="8D4622A0"/>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8" w15:restartNumberingAfterBreak="0">
    <w:nsid w:val="78191A1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9"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0" w15:restartNumberingAfterBreak="0">
    <w:nsid w:val="78576839"/>
    <w:multiLevelType w:val="hybridMultilevel"/>
    <w:tmpl w:val="B956C4B0"/>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01" w15:restartNumberingAfterBreak="0">
    <w:nsid w:val="78AD6525"/>
    <w:multiLevelType w:val="hybridMultilevel"/>
    <w:tmpl w:val="9B06B902"/>
    <w:lvl w:ilvl="0" w:tplc="FFFFFFFF">
      <w:start w:val="1"/>
      <w:numFmt w:val="lowerLetter"/>
      <w:lvlText w:val="%1)"/>
      <w:lvlJc w:val="left"/>
      <w:pPr>
        <w:ind w:left="2160" w:hanging="360"/>
      </w:pPr>
      <w:rPr>
        <w:rFonts w:hint="default"/>
      </w:rPr>
    </w:lvl>
    <w:lvl w:ilvl="1" w:tplc="78607620">
      <w:start w:val="1"/>
      <w:numFmt w:val="lowerLetter"/>
      <w:lvlText w:val="%2)"/>
      <w:lvlJc w:val="left"/>
      <w:pPr>
        <w:ind w:left="2520" w:hanging="360"/>
      </w:pPr>
      <w:rPr>
        <w:rFonts w:ascii="Times New Roman" w:eastAsia="Times New Roman" w:hAnsi="Times New Roman" w:cs="Times New Roman"/>
      </w:r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2" w15:restartNumberingAfterBreak="0">
    <w:nsid w:val="7906275B"/>
    <w:multiLevelType w:val="hybridMultilevel"/>
    <w:tmpl w:val="2464803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791A36F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4" w15:restartNumberingAfterBreak="0">
    <w:nsid w:val="795157FC"/>
    <w:multiLevelType w:val="hybridMultilevel"/>
    <w:tmpl w:val="2638A248"/>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5" w15:restartNumberingAfterBreak="0">
    <w:nsid w:val="79A87C9F"/>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06" w15:restartNumberingAfterBreak="0">
    <w:nsid w:val="7A044DDE"/>
    <w:multiLevelType w:val="multilevel"/>
    <w:tmpl w:val="77CC1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15:restartNumberingAfterBreak="0">
    <w:nsid w:val="7B5423E4"/>
    <w:multiLevelType w:val="hybridMultilevel"/>
    <w:tmpl w:val="73C6D9D0"/>
    <w:lvl w:ilvl="0" w:tplc="FFFFFFFF">
      <w:start w:val="1"/>
      <w:numFmt w:val="lowerLetter"/>
      <w:lvlText w:val="%1)"/>
      <w:lvlJc w:val="left"/>
      <w:pPr>
        <w:ind w:left="360" w:hanging="360"/>
      </w:pPr>
      <w:rPr>
        <w:rFonts w:hint="default"/>
      </w:rPr>
    </w:lvl>
    <w:lvl w:ilvl="1" w:tplc="A3544ADA">
      <w:start w:val="1"/>
      <w:numFmt w:val="lowerLetter"/>
      <w:lvlText w:val="%2)"/>
      <w:lvlJc w:val="left"/>
      <w:pPr>
        <w:ind w:left="1080" w:hanging="360"/>
      </w:pPr>
      <w:rPr>
        <w:rFonts w:ascii="Times New Roman" w:eastAsia="Times New Roman"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8" w15:restartNumberingAfterBreak="0">
    <w:nsid w:val="7C1E6564"/>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9" w15:restartNumberingAfterBreak="0">
    <w:nsid w:val="7DF16632"/>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0" w15:restartNumberingAfterBreak="0">
    <w:nsid w:val="7E7A5463"/>
    <w:multiLevelType w:val="multilevel"/>
    <w:tmpl w:val="1FF09F72"/>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11" w15:restartNumberingAfterBreak="0">
    <w:nsid w:val="7EDF080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2" w15:restartNumberingAfterBreak="0">
    <w:nsid w:val="7EDF0FCC"/>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7F280470"/>
    <w:multiLevelType w:val="hybridMultilevel"/>
    <w:tmpl w:val="7BBC4A32"/>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ascii="Times New Roman" w:eastAsia="Times New Roman" w:hAnsi="Times New Roman" w:cs="Times New Roman"/>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41"/>
  </w:num>
  <w:num w:numId="2">
    <w:abstractNumId w:val="199"/>
  </w:num>
  <w:num w:numId="3">
    <w:abstractNumId w:val="83"/>
  </w:num>
  <w:num w:numId="4">
    <w:abstractNumId w:val="38"/>
  </w:num>
  <w:num w:numId="5">
    <w:abstractNumId w:val="36"/>
  </w:num>
  <w:num w:numId="6">
    <w:abstractNumId w:val="204"/>
  </w:num>
  <w:num w:numId="7">
    <w:abstractNumId w:val="136"/>
  </w:num>
  <w:num w:numId="8">
    <w:abstractNumId w:val="18"/>
  </w:num>
  <w:num w:numId="9">
    <w:abstractNumId w:val="88"/>
  </w:num>
  <w:num w:numId="10">
    <w:abstractNumId w:val="11"/>
  </w:num>
  <w:num w:numId="11">
    <w:abstractNumId w:val="21"/>
  </w:num>
  <w:num w:numId="12">
    <w:abstractNumId w:val="115"/>
  </w:num>
  <w:num w:numId="13">
    <w:abstractNumId w:val="207"/>
  </w:num>
  <w:num w:numId="14">
    <w:abstractNumId w:val="193"/>
  </w:num>
  <w:num w:numId="15">
    <w:abstractNumId w:val="171"/>
  </w:num>
  <w:num w:numId="16">
    <w:abstractNumId w:val="112"/>
  </w:num>
  <w:num w:numId="17">
    <w:abstractNumId w:val="104"/>
  </w:num>
  <w:num w:numId="18">
    <w:abstractNumId w:val="213"/>
  </w:num>
  <w:num w:numId="19">
    <w:abstractNumId w:val="201"/>
  </w:num>
  <w:num w:numId="20">
    <w:abstractNumId w:val="197"/>
  </w:num>
  <w:num w:numId="21">
    <w:abstractNumId w:val="139"/>
  </w:num>
  <w:num w:numId="22">
    <w:abstractNumId w:val="101"/>
  </w:num>
  <w:num w:numId="23">
    <w:abstractNumId w:val="155"/>
  </w:num>
  <w:num w:numId="24">
    <w:abstractNumId w:val="177"/>
  </w:num>
  <w:num w:numId="25">
    <w:abstractNumId w:val="130"/>
  </w:num>
  <w:num w:numId="26">
    <w:abstractNumId w:val="1"/>
  </w:num>
  <w:num w:numId="27">
    <w:abstractNumId w:val="140"/>
  </w:num>
  <w:num w:numId="28">
    <w:abstractNumId w:val="12"/>
  </w:num>
  <w:num w:numId="29">
    <w:abstractNumId w:val="24"/>
  </w:num>
  <w:num w:numId="30">
    <w:abstractNumId w:val="124"/>
  </w:num>
  <w:num w:numId="31">
    <w:abstractNumId w:val="189"/>
  </w:num>
  <w:num w:numId="32">
    <w:abstractNumId w:val="143"/>
  </w:num>
  <w:num w:numId="33">
    <w:abstractNumId w:val="158"/>
  </w:num>
  <w:num w:numId="34">
    <w:abstractNumId w:val="191"/>
  </w:num>
  <w:num w:numId="35">
    <w:abstractNumId w:val="52"/>
  </w:num>
  <w:num w:numId="36">
    <w:abstractNumId w:val="170"/>
  </w:num>
  <w:num w:numId="37">
    <w:abstractNumId w:val="65"/>
  </w:num>
  <w:num w:numId="38">
    <w:abstractNumId w:val="186"/>
  </w:num>
  <w:num w:numId="39">
    <w:abstractNumId w:val="102"/>
  </w:num>
  <w:num w:numId="40">
    <w:abstractNumId w:val="175"/>
  </w:num>
  <w:num w:numId="41">
    <w:abstractNumId w:val="180"/>
  </w:num>
  <w:num w:numId="42">
    <w:abstractNumId w:val="192"/>
  </w:num>
  <w:num w:numId="43">
    <w:abstractNumId w:val="211"/>
  </w:num>
  <w:num w:numId="44">
    <w:abstractNumId w:val="17"/>
  </w:num>
  <w:num w:numId="45">
    <w:abstractNumId w:val="2"/>
  </w:num>
  <w:num w:numId="46">
    <w:abstractNumId w:val="19"/>
  </w:num>
  <w:num w:numId="47">
    <w:abstractNumId w:val="32"/>
  </w:num>
  <w:num w:numId="48">
    <w:abstractNumId w:val="91"/>
  </w:num>
  <w:num w:numId="49">
    <w:abstractNumId w:val="165"/>
  </w:num>
  <w:num w:numId="50">
    <w:abstractNumId w:val="123"/>
  </w:num>
  <w:num w:numId="51">
    <w:abstractNumId w:val="113"/>
  </w:num>
  <w:num w:numId="52">
    <w:abstractNumId w:val="80"/>
  </w:num>
  <w:num w:numId="53">
    <w:abstractNumId w:val="87"/>
  </w:num>
  <w:num w:numId="54">
    <w:abstractNumId w:val="174"/>
  </w:num>
  <w:num w:numId="55">
    <w:abstractNumId w:val="183"/>
  </w:num>
  <w:num w:numId="56">
    <w:abstractNumId w:val="209"/>
  </w:num>
  <w:num w:numId="57">
    <w:abstractNumId w:val="196"/>
  </w:num>
  <w:num w:numId="58">
    <w:abstractNumId w:val="168"/>
  </w:num>
  <w:num w:numId="59">
    <w:abstractNumId w:val="106"/>
  </w:num>
  <w:num w:numId="60">
    <w:abstractNumId w:val="84"/>
  </w:num>
  <w:num w:numId="61">
    <w:abstractNumId w:val="61"/>
  </w:num>
  <w:num w:numId="62">
    <w:abstractNumId w:val="94"/>
  </w:num>
  <w:num w:numId="63">
    <w:abstractNumId w:val="73"/>
  </w:num>
  <w:num w:numId="64">
    <w:abstractNumId w:val="33"/>
  </w:num>
  <w:num w:numId="65">
    <w:abstractNumId w:val="97"/>
  </w:num>
  <w:num w:numId="66">
    <w:abstractNumId w:val="128"/>
  </w:num>
  <w:num w:numId="67">
    <w:abstractNumId w:val="105"/>
  </w:num>
  <w:num w:numId="68">
    <w:abstractNumId w:val="10"/>
  </w:num>
  <w:num w:numId="69">
    <w:abstractNumId w:val="121"/>
  </w:num>
  <w:num w:numId="70">
    <w:abstractNumId w:val="157"/>
  </w:num>
  <w:num w:numId="71">
    <w:abstractNumId w:val="75"/>
  </w:num>
  <w:num w:numId="72">
    <w:abstractNumId w:val="68"/>
  </w:num>
  <w:num w:numId="73">
    <w:abstractNumId w:val="6"/>
  </w:num>
  <w:num w:numId="74">
    <w:abstractNumId w:val="108"/>
  </w:num>
  <w:num w:numId="75">
    <w:abstractNumId w:val="117"/>
  </w:num>
  <w:num w:numId="76">
    <w:abstractNumId w:val="176"/>
  </w:num>
  <w:num w:numId="77">
    <w:abstractNumId w:val="103"/>
  </w:num>
  <w:num w:numId="78">
    <w:abstractNumId w:val="169"/>
  </w:num>
  <w:num w:numId="79">
    <w:abstractNumId w:val="100"/>
  </w:num>
  <w:num w:numId="80">
    <w:abstractNumId w:val="159"/>
  </w:num>
  <w:num w:numId="81">
    <w:abstractNumId w:val="195"/>
  </w:num>
  <w:num w:numId="82">
    <w:abstractNumId w:val="16"/>
  </w:num>
  <w:num w:numId="83">
    <w:abstractNumId w:val="212"/>
  </w:num>
  <w:num w:numId="84">
    <w:abstractNumId w:val="76"/>
  </w:num>
  <w:num w:numId="85">
    <w:abstractNumId w:val="90"/>
  </w:num>
  <w:num w:numId="86">
    <w:abstractNumId w:val="9"/>
  </w:num>
  <w:num w:numId="87">
    <w:abstractNumId w:val="173"/>
  </w:num>
  <w:num w:numId="88">
    <w:abstractNumId w:val="62"/>
  </w:num>
  <w:num w:numId="89">
    <w:abstractNumId w:val="132"/>
  </w:num>
  <w:num w:numId="90">
    <w:abstractNumId w:val="137"/>
  </w:num>
  <w:num w:numId="91">
    <w:abstractNumId w:val="172"/>
  </w:num>
  <w:num w:numId="92">
    <w:abstractNumId w:val="67"/>
  </w:num>
  <w:num w:numId="93">
    <w:abstractNumId w:val="127"/>
  </w:num>
  <w:num w:numId="94">
    <w:abstractNumId w:val="40"/>
  </w:num>
  <w:num w:numId="95">
    <w:abstractNumId w:val="96"/>
  </w:num>
  <w:num w:numId="96">
    <w:abstractNumId w:val="54"/>
  </w:num>
  <w:num w:numId="97">
    <w:abstractNumId w:val="161"/>
  </w:num>
  <w:num w:numId="98">
    <w:abstractNumId w:val="5"/>
  </w:num>
  <w:num w:numId="99">
    <w:abstractNumId w:val="208"/>
  </w:num>
  <w:num w:numId="100">
    <w:abstractNumId w:val="111"/>
  </w:num>
  <w:num w:numId="101">
    <w:abstractNumId w:val="14"/>
  </w:num>
  <w:num w:numId="102">
    <w:abstractNumId w:val="131"/>
  </w:num>
  <w:num w:numId="103">
    <w:abstractNumId w:val="120"/>
  </w:num>
  <w:num w:numId="104">
    <w:abstractNumId w:val="48"/>
  </w:num>
  <w:num w:numId="105">
    <w:abstractNumId w:val="163"/>
  </w:num>
  <w:num w:numId="106">
    <w:abstractNumId w:val="60"/>
  </w:num>
  <w:num w:numId="107">
    <w:abstractNumId w:val="29"/>
  </w:num>
  <w:num w:numId="108">
    <w:abstractNumId w:val="107"/>
  </w:num>
  <w:num w:numId="109">
    <w:abstractNumId w:val="99"/>
  </w:num>
  <w:num w:numId="110">
    <w:abstractNumId w:val="93"/>
  </w:num>
  <w:num w:numId="111">
    <w:abstractNumId w:val="35"/>
  </w:num>
  <w:num w:numId="112">
    <w:abstractNumId w:val="56"/>
  </w:num>
  <w:num w:numId="113">
    <w:abstractNumId w:val="144"/>
  </w:num>
  <w:num w:numId="114">
    <w:abstractNumId w:val="134"/>
  </w:num>
  <w:num w:numId="115">
    <w:abstractNumId w:val="25"/>
  </w:num>
  <w:num w:numId="116">
    <w:abstractNumId w:val="42"/>
  </w:num>
  <w:num w:numId="117">
    <w:abstractNumId w:val="59"/>
  </w:num>
  <w:num w:numId="118">
    <w:abstractNumId w:val="118"/>
  </w:num>
  <w:num w:numId="119">
    <w:abstractNumId w:val="37"/>
  </w:num>
  <w:num w:numId="120">
    <w:abstractNumId w:val="45"/>
  </w:num>
  <w:num w:numId="121">
    <w:abstractNumId w:val="153"/>
  </w:num>
  <w:num w:numId="122">
    <w:abstractNumId w:val="30"/>
  </w:num>
  <w:num w:numId="123">
    <w:abstractNumId w:val="55"/>
  </w:num>
  <w:num w:numId="124">
    <w:abstractNumId w:val="129"/>
  </w:num>
  <w:num w:numId="125">
    <w:abstractNumId w:val="166"/>
  </w:num>
  <w:num w:numId="126">
    <w:abstractNumId w:val="51"/>
  </w:num>
  <w:num w:numId="127">
    <w:abstractNumId w:val="122"/>
  </w:num>
  <w:num w:numId="128">
    <w:abstractNumId w:val="148"/>
  </w:num>
  <w:num w:numId="129">
    <w:abstractNumId w:val="160"/>
  </w:num>
  <w:num w:numId="130">
    <w:abstractNumId w:val="4"/>
  </w:num>
  <w:num w:numId="131">
    <w:abstractNumId w:val="154"/>
  </w:num>
  <w:num w:numId="132">
    <w:abstractNumId w:val="13"/>
  </w:num>
  <w:num w:numId="133">
    <w:abstractNumId w:val="188"/>
  </w:num>
  <w:num w:numId="134">
    <w:abstractNumId w:val="0"/>
  </w:num>
  <w:num w:numId="135">
    <w:abstractNumId w:val="138"/>
  </w:num>
  <w:num w:numId="136">
    <w:abstractNumId w:val="43"/>
  </w:num>
  <w:num w:numId="137">
    <w:abstractNumId w:val="116"/>
  </w:num>
  <w:num w:numId="138">
    <w:abstractNumId w:val="86"/>
  </w:num>
  <w:num w:numId="139">
    <w:abstractNumId w:val="44"/>
  </w:num>
  <w:num w:numId="140">
    <w:abstractNumId w:val="81"/>
  </w:num>
  <w:num w:numId="141">
    <w:abstractNumId w:val="167"/>
  </w:num>
  <w:num w:numId="142">
    <w:abstractNumId w:val="114"/>
  </w:num>
  <w:num w:numId="143">
    <w:abstractNumId w:val="89"/>
  </w:num>
  <w:num w:numId="144">
    <w:abstractNumId w:val="46"/>
  </w:num>
  <w:num w:numId="145">
    <w:abstractNumId w:val="119"/>
  </w:num>
  <w:num w:numId="146">
    <w:abstractNumId w:val="179"/>
  </w:num>
  <w:num w:numId="147">
    <w:abstractNumId w:val="53"/>
  </w:num>
  <w:num w:numId="148">
    <w:abstractNumId w:val="164"/>
  </w:num>
  <w:num w:numId="149">
    <w:abstractNumId w:val="92"/>
  </w:num>
  <w:num w:numId="150">
    <w:abstractNumId w:val="126"/>
  </w:num>
  <w:num w:numId="151">
    <w:abstractNumId w:val="109"/>
  </w:num>
  <w:num w:numId="152">
    <w:abstractNumId w:val="178"/>
  </w:num>
  <w:num w:numId="153">
    <w:abstractNumId w:val="70"/>
  </w:num>
  <w:num w:numId="154">
    <w:abstractNumId w:val="203"/>
  </w:num>
  <w:num w:numId="155">
    <w:abstractNumId w:val="15"/>
  </w:num>
  <w:num w:numId="156">
    <w:abstractNumId w:val="22"/>
  </w:num>
  <w:num w:numId="157">
    <w:abstractNumId w:val="198"/>
  </w:num>
  <w:num w:numId="158">
    <w:abstractNumId w:val="194"/>
  </w:num>
  <w:num w:numId="159">
    <w:abstractNumId w:val="79"/>
  </w:num>
  <w:num w:numId="160">
    <w:abstractNumId w:val="156"/>
  </w:num>
  <w:num w:numId="161">
    <w:abstractNumId w:val="47"/>
  </w:num>
  <w:num w:numId="162">
    <w:abstractNumId w:val="133"/>
  </w:num>
  <w:num w:numId="163">
    <w:abstractNumId w:val="50"/>
  </w:num>
  <w:num w:numId="164">
    <w:abstractNumId w:val="64"/>
  </w:num>
  <w:num w:numId="165">
    <w:abstractNumId w:val="185"/>
  </w:num>
  <w:num w:numId="166">
    <w:abstractNumId w:val="187"/>
  </w:num>
  <w:num w:numId="167">
    <w:abstractNumId w:val="135"/>
  </w:num>
  <w:num w:numId="168">
    <w:abstractNumId w:val="58"/>
  </w:num>
  <w:num w:numId="169">
    <w:abstractNumId w:val="85"/>
  </w:num>
  <w:num w:numId="170">
    <w:abstractNumId w:val="69"/>
  </w:num>
  <w:num w:numId="171">
    <w:abstractNumId w:val="57"/>
  </w:num>
  <w:num w:numId="172">
    <w:abstractNumId w:val="152"/>
  </w:num>
  <w:num w:numId="173">
    <w:abstractNumId w:val="202"/>
  </w:num>
  <w:num w:numId="174">
    <w:abstractNumId w:val="150"/>
  </w:num>
  <w:num w:numId="175">
    <w:abstractNumId w:val="71"/>
  </w:num>
  <w:num w:numId="176">
    <w:abstractNumId w:val="34"/>
  </w:num>
  <w:num w:numId="177">
    <w:abstractNumId w:val="28"/>
  </w:num>
  <w:num w:numId="178">
    <w:abstractNumId w:val="184"/>
  </w:num>
  <w:num w:numId="179">
    <w:abstractNumId w:val="147"/>
  </w:num>
  <w:num w:numId="180">
    <w:abstractNumId w:val="31"/>
  </w:num>
  <w:num w:numId="181">
    <w:abstractNumId w:val="63"/>
  </w:num>
  <w:num w:numId="182">
    <w:abstractNumId w:val="26"/>
  </w:num>
  <w:num w:numId="183">
    <w:abstractNumId w:val="39"/>
  </w:num>
  <w:num w:numId="184">
    <w:abstractNumId w:val="110"/>
  </w:num>
  <w:num w:numId="185">
    <w:abstractNumId w:val="151"/>
  </w:num>
  <w:num w:numId="186">
    <w:abstractNumId w:val="78"/>
  </w:num>
  <w:num w:numId="187">
    <w:abstractNumId w:val="77"/>
  </w:num>
  <w:num w:numId="188">
    <w:abstractNumId w:val="41"/>
  </w:num>
  <w:num w:numId="189">
    <w:abstractNumId w:val="205"/>
  </w:num>
  <w:num w:numId="190">
    <w:abstractNumId w:val="27"/>
  </w:num>
  <w:num w:numId="191">
    <w:abstractNumId w:val="190"/>
  </w:num>
  <w:num w:numId="192">
    <w:abstractNumId w:val="66"/>
  </w:num>
  <w:num w:numId="193">
    <w:abstractNumId w:val="125"/>
  </w:num>
  <w:num w:numId="194">
    <w:abstractNumId w:val="3"/>
  </w:num>
  <w:num w:numId="195">
    <w:abstractNumId w:val="162"/>
  </w:num>
  <w:num w:numId="196">
    <w:abstractNumId w:val="146"/>
  </w:num>
  <w:num w:numId="197">
    <w:abstractNumId w:val="95"/>
  </w:num>
  <w:num w:numId="198">
    <w:abstractNumId w:val="8"/>
  </w:num>
  <w:num w:numId="199">
    <w:abstractNumId w:val="210"/>
  </w:num>
  <w:num w:numId="200">
    <w:abstractNumId w:val="74"/>
  </w:num>
  <w:num w:numId="201">
    <w:abstractNumId w:val="145"/>
  </w:num>
  <w:num w:numId="202">
    <w:abstractNumId w:val="98"/>
  </w:num>
  <w:num w:numId="203">
    <w:abstractNumId w:val="181"/>
  </w:num>
  <w:num w:numId="204">
    <w:abstractNumId w:val="23"/>
  </w:num>
  <w:num w:numId="205">
    <w:abstractNumId w:val="206"/>
  </w:num>
  <w:num w:numId="206">
    <w:abstractNumId w:val="82"/>
  </w:num>
  <w:num w:numId="207">
    <w:abstractNumId w:val="72"/>
  </w:num>
  <w:num w:numId="208">
    <w:abstractNumId w:val="149"/>
  </w:num>
  <w:num w:numId="209">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82"/>
  </w:num>
  <w:num w:numId="211">
    <w:abstractNumId w:val="20"/>
  </w:num>
  <w:num w:numId="212">
    <w:abstractNumId w:val="200"/>
  </w:num>
  <w:num w:numId="213">
    <w:abstractNumId w:val="49"/>
  </w:num>
  <w:num w:numId="214">
    <w:abstractNumId w:val="7"/>
  </w:num>
  <w:num w:numId="215">
    <w:abstractNumId w:val="142"/>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3C72"/>
    <w:rsid w:val="000165A4"/>
    <w:rsid w:val="00021D7C"/>
    <w:rsid w:val="00022226"/>
    <w:rsid w:val="00025679"/>
    <w:rsid w:val="00035619"/>
    <w:rsid w:val="000429DB"/>
    <w:rsid w:val="00047B78"/>
    <w:rsid w:val="00050A12"/>
    <w:rsid w:val="00056B10"/>
    <w:rsid w:val="00060ED2"/>
    <w:rsid w:val="0006361C"/>
    <w:rsid w:val="000713E4"/>
    <w:rsid w:val="00097895"/>
    <w:rsid w:val="000A0813"/>
    <w:rsid w:val="000A642F"/>
    <w:rsid w:val="000B33D9"/>
    <w:rsid w:val="000C686D"/>
    <w:rsid w:val="000D18F5"/>
    <w:rsid w:val="000D2E10"/>
    <w:rsid w:val="000D5C54"/>
    <w:rsid w:val="000E1DDC"/>
    <w:rsid w:val="000E5784"/>
    <w:rsid w:val="000E7DA9"/>
    <w:rsid w:val="00106225"/>
    <w:rsid w:val="00107BDA"/>
    <w:rsid w:val="00110F0E"/>
    <w:rsid w:val="00116291"/>
    <w:rsid w:val="00133B5E"/>
    <w:rsid w:val="001346F5"/>
    <w:rsid w:val="001439FD"/>
    <w:rsid w:val="0016122B"/>
    <w:rsid w:val="00185BA7"/>
    <w:rsid w:val="0019023A"/>
    <w:rsid w:val="00190301"/>
    <w:rsid w:val="00190DDE"/>
    <w:rsid w:val="001A6BFD"/>
    <w:rsid w:val="001C21C9"/>
    <w:rsid w:val="001C3594"/>
    <w:rsid w:val="001C612E"/>
    <w:rsid w:val="001E2C03"/>
    <w:rsid w:val="001E5964"/>
    <w:rsid w:val="001E7562"/>
    <w:rsid w:val="001F6000"/>
    <w:rsid w:val="001F7BA0"/>
    <w:rsid w:val="00207A92"/>
    <w:rsid w:val="002410B7"/>
    <w:rsid w:val="002641A5"/>
    <w:rsid w:val="00272023"/>
    <w:rsid w:val="00280745"/>
    <w:rsid w:val="00280E5C"/>
    <w:rsid w:val="00285B24"/>
    <w:rsid w:val="002A1349"/>
    <w:rsid w:val="002A4B4D"/>
    <w:rsid w:val="002B3445"/>
    <w:rsid w:val="002B5948"/>
    <w:rsid w:val="002C1C08"/>
    <w:rsid w:val="002C5910"/>
    <w:rsid w:val="002D1207"/>
    <w:rsid w:val="002D5485"/>
    <w:rsid w:val="002E0BC1"/>
    <w:rsid w:val="002E5F80"/>
    <w:rsid w:val="002E68BA"/>
    <w:rsid w:val="002F1ED0"/>
    <w:rsid w:val="00300FE7"/>
    <w:rsid w:val="00301112"/>
    <w:rsid w:val="003035ED"/>
    <w:rsid w:val="00315C45"/>
    <w:rsid w:val="00352723"/>
    <w:rsid w:val="00352E26"/>
    <w:rsid w:val="0035587A"/>
    <w:rsid w:val="00360B42"/>
    <w:rsid w:val="0036130F"/>
    <w:rsid w:val="00361917"/>
    <w:rsid w:val="00365FA4"/>
    <w:rsid w:val="00366DB9"/>
    <w:rsid w:val="003772FA"/>
    <w:rsid w:val="003845DD"/>
    <w:rsid w:val="00395D18"/>
    <w:rsid w:val="003B3960"/>
    <w:rsid w:val="003B434B"/>
    <w:rsid w:val="003C3A1C"/>
    <w:rsid w:val="003C5171"/>
    <w:rsid w:val="003D7272"/>
    <w:rsid w:val="003E69B7"/>
    <w:rsid w:val="003F0E78"/>
    <w:rsid w:val="004027A9"/>
    <w:rsid w:val="004027F2"/>
    <w:rsid w:val="00403B21"/>
    <w:rsid w:val="00411211"/>
    <w:rsid w:val="00415B29"/>
    <w:rsid w:val="0041630B"/>
    <w:rsid w:val="004216BA"/>
    <w:rsid w:val="004253AB"/>
    <w:rsid w:val="00426CA7"/>
    <w:rsid w:val="00435785"/>
    <w:rsid w:val="0044051B"/>
    <w:rsid w:val="00441583"/>
    <w:rsid w:val="004441D8"/>
    <w:rsid w:val="004513C3"/>
    <w:rsid w:val="004625ED"/>
    <w:rsid w:val="004806B5"/>
    <w:rsid w:val="004A14F8"/>
    <w:rsid w:val="004A661E"/>
    <w:rsid w:val="004A6AEB"/>
    <w:rsid w:val="004B37BA"/>
    <w:rsid w:val="004B5E0D"/>
    <w:rsid w:val="004C32B6"/>
    <w:rsid w:val="004C57CB"/>
    <w:rsid w:val="004E58F5"/>
    <w:rsid w:val="004E7163"/>
    <w:rsid w:val="004F56B3"/>
    <w:rsid w:val="004F6907"/>
    <w:rsid w:val="00523778"/>
    <w:rsid w:val="00523E91"/>
    <w:rsid w:val="005307CC"/>
    <w:rsid w:val="00530C02"/>
    <w:rsid w:val="00532D41"/>
    <w:rsid w:val="00536AA7"/>
    <w:rsid w:val="005371B1"/>
    <w:rsid w:val="00537386"/>
    <w:rsid w:val="005414BA"/>
    <w:rsid w:val="00541F55"/>
    <w:rsid w:val="00542D29"/>
    <w:rsid w:val="00543D97"/>
    <w:rsid w:val="00547E94"/>
    <w:rsid w:val="00553870"/>
    <w:rsid w:val="00555B91"/>
    <w:rsid w:val="005668A2"/>
    <w:rsid w:val="0057016D"/>
    <w:rsid w:val="00592B24"/>
    <w:rsid w:val="00593EC9"/>
    <w:rsid w:val="00596865"/>
    <w:rsid w:val="005A06E6"/>
    <w:rsid w:val="005A2EEF"/>
    <w:rsid w:val="005A4F16"/>
    <w:rsid w:val="005B5257"/>
    <w:rsid w:val="005B5641"/>
    <w:rsid w:val="005B5BF5"/>
    <w:rsid w:val="005C5E71"/>
    <w:rsid w:val="005C78A3"/>
    <w:rsid w:val="005C7F18"/>
    <w:rsid w:val="005F1DE9"/>
    <w:rsid w:val="006239C8"/>
    <w:rsid w:val="006252F6"/>
    <w:rsid w:val="006255FB"/>
    <w:rsid w:val="00627017"/>
    <w:rsid w:val="00633AA3"/>
    <w:rsid w:val="00640854"/>
    <w:rsid w:val="00644B99"/>
    <w:rsid w:val="00645709"/>
    <w:rsid w:val="00660288"/>
    <w:rsid w:val="0066182E"/>
    <w:rsid w:val="0066258E"/>
    <w:rsid w:val="006655C9"/>
    <w:rsid w:val="006679DD"/>
    <w:rsid w:val="006702E7"/>
    <w:rsid w:val="006774B7"/>
    <w:rsid w:val="00685445"/>
    <w:rsid w:val="0069085A"/>
    <w:rsid w:val="006A0F10"/>
    <w:rsid w:val="006A2F34"/>
    <w:rsid w:val="006A6107"/>
    <w:rsid w:val="006C7868"/>
    <w:rsid w:val="006D3A6B"/>
    <w:rsid w:val="006E77D4"/>
    <w:rsid w:val="006E7A62"/>
    <w:rsid w:val="006F4445"/>
    <w:rsid w:val="00701E5C"/>
    <w:rsid w:val="007041F2"/>
    <w:rsid w:val="007045E3"/>
    <w:rsid w:val="00706FBA"/>
    <w:rsid w:val="00710975"/>
    <w:rsid w:val="00714F0E"/>
    <w:rsid w:val="007219BC"/>
    <w:rsid w:val="00724DB2"/>
    <w:rsid w:val="00731B0C"/>
    <w:rsid w:val="0073446D"/>
    <w:rsid w:val="00737C2C"/>
    <w:rsid w:val="00745D64"/>
    <w:rsid w:val="007513EC"/>
    <w:rsid w:val="00755EBE"/>
    <w:rsid w:val="00763C55"/>
    <w:rsid w:val="00776396"/>
    <w:rsid w:val="007821D0"/>
    <w:rsid w:val="00783485"/>
    <w:rsid w:val="00787F9C"/>
    <w:rsid w:val="007A2C99"/>
    <w:rsid w:val="007A4173"/>
    <w:rsid w:val="007C3B57"/>
    <w:rsid w:val="007D4E59"/>
    <w:rsid w:val="007D6268"/>
    <w:rsid w:val="007F326C"/>
    <w:rsid w:val="00803B58"/>
    <w:rsid w:val="00804DFB"/>
    <w:rsid w:val="00805264"/>
    <w:rsid w:val="0080780B"/>
    <w:rsid w:val="008207DB"/>
    <w:rsid w:val="00827A5B"/>
    <w:rsid w:val="008445F6"/>
    <w:rsid w:val="008524B0"/>
    <w:rsid w:val="00854DB6"/>
    <w:rsid w:val="00856801"/>
    <w:rsid w:val="00873031"/>
    <w:rsid w:val="008745F5"/>
    <w:rsid w:val="00886CE1"/>
    <w:rsid w:val="00887F01"/>
    <w:rsid w:val="008A0D79"/>
    <w:rsid w:val="008A162D"/>
    <w:rsid w:val="008B7E32"/>
    <w:rsid w:val="008C3809"/>
    <w:rsid w:val="008C64EF"/>
    <w:rsid w:val="008D1025"/>
    <w:rsid w:val="008D2C30"/>
    <w:rsid w:val="008D2D7E"/>
    <w:rsid w:val="008D366D"/>
    <w:rsid w:val="008E21E2"/>
    <w:rsid w:val="008E7F67"/>
    <w:rsid w:val="008F0B93"/>
    <w:rsid w:val="008F4D33"/>
    <w:rsid w:val="009034A1"/>
    <w:rsid w:val="00910964"/>
    <w:rsid w:val="00910BE1"/>
    <w:rsid w:val="00910E8C"/>
    <w:rsid w:val="0091199F"/>
    <w:rsid w:val="00912456"/>
    <w:rsid w:val="00912E2C"/>
    <w:rsid w:val="00914230"/>
    <w:rsid w:val="009263B9"/>
    <w:rsid w:val="00932711"/>
    <w:rsid w:val="009355D9"/>
    <w:rsid w:val="009463C1"/>
    <w:rsid w:val="00954E86"/>
    <w:rsid w:val="00955F45"/>
    <w:rsid w:val="0096083B"/>
    <w:rsid w:val="009609FE"/>
    <w:rsid w:val="009657AF"/>
    <w:rsid w:val="00970C94"/>
    <w:rsid w:val="009759FC"/>
    <w:rsid w:val="009810A3"/>
    <w:rsid w:val="00984131"/>
    <w:rsid w:val="0099122A"/>
    <w:rsid w:val="0099232A"/>
    <w:rsid w:val="009950C9"/>
    <w:rsid w:val="009A770C"/>
    <w:rsid w:val="009B4F85"/>
    <w:rsid w:val="009D1C9F"/>
    <w:rsid w:val="009D3864"/>
    <w:rsid w:val="009E0D46"/>
    <w:rsid w:val="009E7D28"/>
    <w:rsid w:val="009F1D6B"/>
    <w:rsid w:val="009F4707"/>
    <w:rsid w:val="00A04A70"/>
    <w:rsid w:val="00A269AD"/>
    <w:rsid w:val="00A3050E"/>
    <w:rsid w:val="00A3799D"/>
    <w:rsid w:val="00A47FFD"/>
    <w:rsid w:val="00A64A0D"/>
    <w:rsid w:val="00A72A25"/>
    <w:rsid w:val="00A751EC"/>
    <w:rsid w:val="00A838DC"/>
    <w:rsid w:val="00AA16DF"/>
    <w:rsid w:val="00AA7E6E"/>
    <w:rsid w:val="00AC320E"/>
    <w:rsid w:val="00AD705F"/>
    <w:rsid w:val="00AD736A"/>
    <w:rsid w:val="00AF51BE"/>
    <w:rsid w:val="00AF79DC"/>
    <w:rsid w:val="00B001CF"/>
    <w:rsid w:val="00B07844"/>
    <w:rsid w:val="00B1201A"/>
    <w:rsid w:val="00B12858"/>
    <w:rsid w:val="00B15F8B"/>
    <w:rsid w:val="00B17141"/>
    <w:rsid w:val="00B25DB7"/>
    <w:rsid w:val="00B27E03"/>
    <w:rsid w:val="00B4057C"/>
    <w:rsid w:val="00B52742"/>
    <w:rsid w:val="00B603DC"/>
    <w:rsid w:val="00B61109"/>
    <w:rsid w:val="00B63880"/>
    <w:rsid w:val="00B7253C"/>
    <w:rsid w:val="00B75BE4"/>
    <w:rsid w:val="00B813CB"/>
    <w:rsid w:val="00B8192B"/>
    <w:rsid w:val="00B85B0E"/>
    <w:rsid w:val="00B87A20"/>
    <w:rsid w:val="00B87CF8"/>
    <w:rsid w:val="00B95AEB"/>
    <w:rsid w:val="00BB1938"/>
    <w:rsid w:val="00BB7F22"/>
    <w:rsid w:val="00BC7FA6"/>
    <w:rsid w:val="00BD1CC0"/>
    <w:rsid w:val="00BD73F2"/>
    <w:rsid w:val="00BE41BE"/>
    <w:rsid w:val="00BE5E78"/>
    <w:rsid w:val="00BF5AE0"/>
    <w:rsid w:val="00BF64EC"/>
    <w:rsid w:val="00C00D8B"/>
    <w:rsid w:val="00C00F1B"/>
    <w:rsid w:val="00C019D6"/>
    <w:rsid w:val="00C023AC"/>
    <w:rsid w:val="00C07EC2"/>
    <w:rsid w:val="00C104B6"/>
    <w:rsid w:val="00C20D97"/>
    <w:rsid w:val="00C22769"/>
    <w:rsid w:val="00C23BFF"/>
    <w:rsid w:val="00C2715F"/>
    <w:rsid w:val="00C430F7"/>
    <w:rsid w:val="00C475A6"/>
    <w:rsid w:val="00C51F4F"/>
    <w:rsid w:val="00C57C92"/>
    <w:rsid w:val="00C65299"/>
    <w:rsid w:val="00C80C8F"/>
    <w:rsid w:val="00C814F8"/>
    <w:rsid w:val="00C920E2"/>
    <w:rsid w:val="00C975D2"/>
    <w:rsid w:val="00CA308E"/>
    <w:rsid w:val="00CA47D7"/>
    <w:rsid w:val="00CA5F84"/>
    <w:rsid w:val="00CA7398"/>
    <w:rsid w:val="00CB16EE"/>
    <w:rsid w:val="00CB75FD"/>
    <w:rsid w:val="00CC12B3"/>
    <w:rsid w:val="00CC608A"/>
    <w:rsid w:val="00CD24B5"/>
    <w:rsid w:val="00CD62E2"/>
    <w:rsid w:val="00CF5D37"/>
    <w:rsid w:val="00D0519E"/>
    <w:rsid w:val="00D057AF"/>
    <w:rsid w:val="00D06444"/>
    <w:rsid w:val="00D07920"/>
    <w:rsid w:val="00D121BA"/>
    <w:rsid w:val="00D20C90"/>
    <w:rsid w:val="00D21C2F"/>
    <w:rsid w:val="00D228C3"/>
    <w:rsid w:val="00D313A5"/>
    <w:rsid w:val="00D31D4E"/>
    <w:rsid w:val="00D331FC"/>
    <w:rsid w:val="00D34C75"/>
    <w:rsid w:val="00D35979"/>
    <w:rsid w:val="00D420C0"/>
    <w:rsid w:val="00D432D0"/>
    <w:rsid w:val="00D473C5"/>
    <w:rsid w:val="00D56F86"/>
    <w:rsid w:val="00D6118C"/>
    <w:rsid w:val="00D73D8F"/>
    <w:rsid w:val="00D80398"/>
    <w:rsid w:val="00D81C31"/>
    <w:rsid w:val="00D82705"/>
    <w:rsid w:val="00D859D5"/>
    <w:rsid w:val="00D9008C"/>
    <w:rsid w:val="00D9139F"/>
    <w:rsid w:val="00D92037"/>
    <w:rsid w:val="00D95F1A"/>
    <w:rsid w:val="00DA14CC"/>
    <w:rsid w:val="00DA2701"/>
    <w:rsid w:val="00DA2BE6"/>
    <w:rsid w:val="00DB4844"/>
    <w:rsid w:val="00DC04A6"/>
    <w:rsid w:val="00DC14A5"/>
    <w:rsid w:val="00DC6C0D"/>
    <w:rsid w:val="00DC733A"/>
    <w:rsid w:val="00DD4286"/>
    <w:rsid w:val="00DD53D9"/>
    <w:rsid w:val="00DD5400"/>
    <w:rsid w:val="00DE0582"/>
    <w:rsid w:val="00DE1CCF"/>
    <w:rsid w:val="00E07013"/>
    <w:rsid w:val="00E21094"/>
    <w:rsid w:val="00E21AEE"/>
    <w:rsid w:val="00E26C77"/>
    <w:rsid w:val="00E3309C"/>
    <w:rsid w:val="00E33293"/>
    <w:rsid w:val="00E464FD"/>
    <w:rsid w:val="00E5220D"/>
    <w:rsid w:val="00E52547"/>
    <w:rsid w:val="00E52C48"/>
    <w:rsid w:val="00E57141"/>
    <w:rsid w:val="00E6105E"/>
    <w:rsid w:val="00E65B0B"/>
    <w:rsid w:val="00E67226"/>
    <w:rsid w:val="00E77385"/>
    <w:rsid w:val="00E778FC"/>
    <w:rsid w:val="00E87E77"/>
    <w:rsid w:val="00EA7056"/>
    <w:rsid w:val="00EA7F9E"/>
    <w:rsid w:val="00EB1271"/>
    <w:rsid w:val="00EB4A13"/>
    <w:rsid w:val="00EC0D32"/>
    <w:rsid w:val="00EC42D6"/>
    <w:rsid w:val="00EC44BE"/>
    <w:rsid w:val="00ED075A"/>
    <w:rsid w:val="00ED2B3C"/>
    <w:rsid w:val="00ED4F7C"/>
    <w:rsid w:val="00ED7FB3"/>
    <w:rsid w:val="00EE5C5A"/>
    <w:rsid w:val="00EF5A0F"/>
    <w:rsid w:val="00EF6D76"/>
    <w:rsid w:val="00F00BE5"/>
    <w:rsid w:val="00F02CE3"/>
    <w:rsid w:val="00F2074B"/>
    <w:rsid w:val="00F26E76"/>
    <w:rsid w:val="00F274BD"/>
    <w:rsid w:val="00F440A7"/>
    <w:rsid w:val="00F4711A"/>
    <w:rsid w:val="00F4784B"/>
    <w:rsid w:val="00F6244C"/>
    <w:rsid w:val="00F637F0"/>
    <w:rsid w:val="00F63C1A"/>
    <w:rsid w:val="00F72531"/>
    <w:rsid w:val="00F73F8B"/>
    <w:rsid w:val="00F935AF"/>
    <w:rsid w:val="00FA1664"/>
    <w:rsid w:val="00FA2A8A"/>
    <w:rsid w:val="00FB27CE"/>
    <w:rsid w:val="00FB48BB"/>
    <w:rsid w:val="00FB6E0F"/>
    <w:rsid w:val="00FE2755"/>
    <w:rsid w:val="00FE3F8E"/>
    <w:rsid w:val="00FF0D52"/>
    <w:rsid w:val="00FF2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0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208"/>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0EE3D-C45E-462F-ABDB-E7C8A1C76563}">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customXml/itemProps2.xml><?xml version="1.0" encoding="utf-8"?>
<ds:datastoreItem xmlns:ds="http://schemas.openxmlformats.org/officeDocument/2006/customXml" ds:itemID="{36C02EF9-7306-48A0-A2C1-ABA8009D3A30}">
  <ds:schemaRefs>
    <ds:schemaRef ds:uri="http://schemas.microsoft.com/sharepoint/v3/contenttype/forms"/>
  </ds:schemaRefs>
</ds:datastoreItem>
</file>

<file path=customXml/itemProps3.xml><?xml version="1.0" encoding="utf-8"?>
<ds:datastoreItem xmlns:ds="http://schemas.openxmlformats.org/officeDocument/2006/customXml" ds:itemID="{3491B004-CB78-49F4-9A9E-FE637E7B3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82</Pages>
  <Words>69391</Words>
  <Characters>39553</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2025-09-30T07:11:00Z</dcterms:created>
  <dcterms:modified xsi:type="dcterms:W3CDTF">2025-11-06T17:47:00Z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